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74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12326"/>
        <w:gridCol w:w="1098"/>
      </w:tblGrid>
      <w:tr w:rsidR="00CA68B7" w:rsidRPr="00CA68B7" w:rsidTr="00CA68B7">
        <w:tc>
          <w:tcPr>
            <w:tcW w:w="1135" w:type="dxa"/>
            <w:vAlign w:val="center"/>
          </w:tcPr>
          <w:p w:rsidR="00CA68B7" w:rsidRPr="00CA68B7" w:rsidRDefault="00B8287C" w:rsidP="00CA68B7">
            <w:pPr>
              <w:spacing w:line="276" w:lineRule="auto"/>
              <w:jc w:val="center"/>
              <w:rPr>
                <w:rFonts w:eastAsia="Calibri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337B7B" wp14:editId="2A14F99F">
                  <wp:extent cx="1037590" cy="1037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621" cy="103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1" w:type="dxa"/>
            <w:vAlign w:val="center"/>
          </w:tcPr>
          <w:p w:rsidR="00CA68B7" w:rsidRDefault="00CA68B7" w:rsidP="00CA68B7">
            <w:pPr>
              <w:spacing w:line="276" w:lineRule="auto"/>
              <w:jc w:val="center"/>
              <w:rPr>
                <w:rFonts w:eastAsia="Calibri" w:cs="Times New Roman"/>
                <w:sz w:val="28"/>
              </w:rPr>
            </w:pPr>
          </w:p>
          <w:p w:rsidR="00287E2F" w:rsidRPr="00135792" w:rsidRDefault="00287E2F" w:rsidP="00287E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5792">
              <w:rPr>
                <w:rFonts w:ascii="Times New Roman" w:eastAsia="Calibri" w:hAnsi="Times New Roman" w:cs="Times New Roman"/>
                <w:b/>
                <w:sz w:val="28"/>
              </w:rPr>
              <w:t xml:space="preserve">Список участников </w:t>
            </w:r>
            <w:r w:rsidRPr="00135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Областного </w:t>
            </w:r>
            <w:r w:rsidR="00CA68B7" w:rsidRPr="00135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конкурса учебно-исследовательских проектов</w:t>
            </w:r>
          </w:p>
          <w:p w:rsidR="00CA68B7" w:rsidRPr="00CA68B7" w:rsidRDefault="00CA68B7" w:rsidP="00287E2F">
            <w:pPr>
              <w:spacing w:line="276" w:lineRule="auto"/>
              <w:jc w:val="center"/>
              <w:rPr>
                <w:rFonts w:eastAsia="Calibri" w:cs="Times New Roman"/>
                <w:sz w:val="28"/>
              </w:rPr>
            </w:pPr>
            <w:r w:rsidRPr="00135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13579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Наука глазами молодых: прошлое, настоящее, будущее</w:t>
            </w:r>
            <w:r w:rsidRPr="00135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98" w:type="dxa"/>
            <w:vAlign w:val="center"/>
          </w:tcPr>
          <w:p w:rsidR="00CA68B7" w:rsidRPr="00CA68B7" w:rsidRDefault="00B8287C" w:rsidP="00CA68B7">
            <w:pPr>
              <w:spacing w:line="276" w:lineRule="auto"/>
              <w:jc w:val="center"/>
              <w:rPr>
                <w:rFonts w:eastAsia="Calibri" w:cs="Times New Roman"/>
                <w:sz w:val="28"/>
              </w:rPr>
            </w:pPr>
            <w:r w:rsidRPr="00CA68B7">
              <w:rPr>
                <w:rFonts w:ascii="Book Antiqua" w:eastAsia="Calibri" w:hAnsi="Book Antiqua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0CCD00ED" wp14:editId="2FA93627">
                  <wp:extent cx="558239" cy="55823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33" cy="558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6467" w:rsidRPr="00CA68B7" w:rsidRDefault="00CA68B7" w:rsidP="00CA68B7">
      <w:pPr>
        <w:rPr>
          <w:b/>
          <w:sz w:val="28"/>
        </w:rPr>
      </w:pPr>
      <w:r w:rsidRPr="00CA68B7">
        <w:rPr>
          <w:b/>
          <w:sz w:val="28"/>
        </w:rPr>
        <w:t>Секция № 1 «Гуманитарное направление»</w:t>
      </w:r>
    </w:p>
    <w:p w:rsidR="00CA68B7" w:rsidRDefault="00CA68B7" w:rsidP="00287E2F">
      <w:pPr>
        <w:ind w:right="395"/>
      </w:pPr>
      <w:bookmarkStart w:id="0" w:name="_GoBack"/>
      <w:bookmarkEnd w:id="0"/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9639"/>
      </w:tblGrid>
      <w:tr w:rsidR="00287E2F" w:rsidTr="00287E2F">
        <w:tc>
          <w:tcPr>
            <w:tcW w:w="562" w:type="dxa"/>
            <w:vAlign w:val="center"/>
          </w:tcPr>
          <w:p w:rsidR="00287E2F" w:rsidRPr="00CA68B7" w:rsidRDefault="00287E2F" w:rsidP="00CA68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287E2F" w:rsidRPr="00CA68B7" w:rsidRDefault="00287E2F" w:rsidP="00CA68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ФИ участника, наименование ОО</w:t>
            </w:r>
          </w:p>
        </w:tc>
        <w:tc>
          <w:tcPr>
            <w:tcW w:w="9639" w:type="dxa"/>
            <w:vAlign w:val="center"/>
          </w:tcPr>
          <w:p w:rsidR="00287E2F" w:rsidRPr="00CA68B7" w:rsidRDefault="00287E2F" w:rsidP="000039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 w:rsidR="000039B8"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 xml:space="preserve">Ахмедов </w:t>
            </w:r>
            <w:proofErr w:type="spellStart"/>
            <w:r w:rsidRPr="000C36D0">
              <w:rPr>
                <w:rFonts w:ascii="Times New Roman" w:hAnsi="Times New Roman"/>
                <w:bCs/>
                <w:sz w:val="24"/>
              </w:rPr>
              <w:t>Мирзошариф</w:t>
            </w:r>
            <w:proofErr w:type="spellEnd"/>
            <w:r w:rsidRPr="000C36D0">
              <w:rPr>
                <w:rFonts w:ascii="Times New Roman" w:hAnsi="Times New Roman"/>
                <w:bCs/>
                <w:sz w:val="24"/>
              </w:rPr>
              <w:t xml:space="preserve"> (ГБПОУ «СТЭК»)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Исторические особенности развития английского языка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eastAsia="Calibri" w:hAnsi="Times New Roman" w:cs="Times New Roman"/>
                <w:sz w:val="24"/>
                <w:szCs w:val="24"/>
              </w:rPr>
              <w:t>Бакшаев</w:t>
            </w:r>
            <w:proofErr w:type="spellEnd"/>
            <w:r w:rsidRPr="000C3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(</w:t>
            </w:r>
            <w:r w:rsidRPr="000C3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ГАПОУ СО «ТМК»</w:t>
            </w:r>
            <w:r w:rsidRPr="000C36D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62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="Calibri" w:hAnsi="Times New Roman" w:cs="Times New Roman"/>
                <w:sz w:val="24"/>
                <w:szCs w:val="24"/>
              </w:rPr>
              <w:t>Языковые и стилистические особенности песенного творчества группы «Битлз»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bCs/>
                <w:sz w:val="24"/>
              </w:rPr>
              <w:t>Веденина</w:t>
            </w:r>
            <w:proofErr w:type="spellEnd"/>
            <w:r w:rsidRPr="000C36D0">
              <w:rPr>
                <w:rFonts w:ascii="Times New Roman" w:hAnsi="Times New Roman"/>
                <w:bCs/>
                <w:sz w:val="24"/>
              </w:rPr>
              <w:t xml:space="preserve"> Екатерина (</w:t>
            </w:r>
            <w:r w:rsidRPr="000C36D0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ГБПОУ "СОУКИ"</w:t>
            </w:r>
            <w:r w:rsidRPr="000C36D0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Социально-культурный проект «Дом обычаев и традиций русского народа»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F92841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bCs/>
                <w:sz w:val="24"/>
              </w:rPr>
              <w:t>Веденина</w:t>
            </w:r>
            <w:proofErr w:type="spellEnd"/>
            <w:r w:rsidRPr="000C36D0">
              <w:rPr>
                <w:rFonts w:ascii="Times New Roman" w:hAnsi="Times New Roman"/>
                <w:bCs/>
                <w:sz w:val="24"/>
              </w:rPr>
              <w:t xml:space="preserve"> Екатерина</w:t>
            </w:r>
            <w:r w:rsidR="00F92841">
              <w:rPr>
                <w:rFonts w:ascii="Times New Roman" w:hAnsi="Times New Roman"/>
                <w:bCs/>
                <w:sz w:val="24"/>
              </w:rPr>
              <w:t xml:space="preserve">, Маркелова Дарья, </w:t>
            </w:r>
            <w:proofErr w:type="spellStart"/>
            <w:r w:rsidRPr="000C36D0">
              <w:rPr>
                <w:rFonts w:ascii="Times New Roman" w:hAnsi="Times New Roman"/>
                <w:bCs/>
                <w:sz w:val="24"/>
              </w:rPr>
              <w:t>Газизова</w:t>
            </w:r>
            <w:proofErr w:type="spellEnd"/>
            <w:r w:rsidRPr="000C36D0">
              <w:rPr>
                <w:rFonts w:ascii="Times New Roman" w:hAnsi="Times New Roman"/>
                <w:bCs/>
                <w:sz w:val="24"/>
              </w:rPr>
              <w:t xml:space="preserve"> Юлия (</w:t>
            </w:r>
            <w:r w:rsidRPr="000C36D0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ГБПОУ "СОУКИ"</w:t>
            </w:r>
            <w:r w:rsidRPr="000C36D0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«Платки Памяти»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Гурьянова Ангелина (</w:t>
            </w:r>
            <w:r w:rsidRPr="000C36D0">
              <w:rPr>
                <w:rFonts w:ascii="Times New Roman" w:hAnsi="Times New Roman"/>
                <w:sz w:val="24"/>
              </w:rPr>
              <w:t>ГБПОУ «КЧСХТ»</w:t>
            </w:r>
            <w:r w:rsidRPr="000C36D0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Гибкость мышления и способы его развития  у детей дошкольного возраста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Зайцева Ксения (АНО ПОО Колледж «МИР»)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Агибалов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: память о герое, его роль и современное значение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sz w:val="24"/>
              </w:rPr>
              <w:t xml:space="preserve">Замятина Анастасия (ГБПОУ «СМК </w:t>
            </w:r>
            <w:proofErr w:type="spellStart"/>
            <w:r w:rsidRPr="000C36D0">
              <w:rPr>
                <w:rFonts w:ascii="Times New Roman" w:hAnsi="Times New Roman"/>
                <w:sz w:val="24"/>
              </w:rPr>
              <w:t>им.Н.Ляпиной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>»)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Роман Евгения Замятина «Мы»: первая антиутопия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r w:rsidRPr="000C36D0">
              <w:rPr>
                <w:rFonts w:ascii="Times New Roman" w:hAnsi="Times New Roman"/>
                <w:sz w:val="24"/>
              </w:rPr>
              <w:t xml:space="preserve">Иванов Дмитрий (ГБПОУ </w:t>
            </w:r>
            <w:proofErr w:type="spellStart"/>
            <w:r w:rsidRPr="000C36D0">
              <w:rPr>
                <w:rFonts w:ascii="Times New Roman" w:hAnsi="Times New Roman"/>
                <w:sz w:val="24"/>
              </w:rPr>
              <w:t>ТМедК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системы здравоохранения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sz w:val="24"/>
              </w:rPr>
              <w:t xml:space="preserve">Казакова Кира, Губанова Полина (ГБПОУ </w:t>
            </w:r>
            <w:proofErr w:type="spellStart"/>
            <w:r w:rsidRPr="000C36D0">
              <w:rPr>
                <w:rFonts w:ascii="Times New Roman" w:hAnsi="Times New Roman"/>
                <w:sz w:val="24"/>
              </w:rPr>
              <w:t>ТМедК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формирования профессиональной идентичности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Кожевникова Екатерина (</w:t>
            </w:r>
            <w:r w:rsidRPr="000C36D0">
              <w:rPr>
                <w:rFonts w:ascii="Times New Roman" w:eastAsia="var(--vk-sans-display) )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ГБПОУ «ГКП»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287E2F">
            <w:pPr>
              <w:tabs>
                <w:tab w:val="left" w:pos="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Молодежь как особая социальная группа современного общества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Кокшина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(ГБПОУ «СТКИ»)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Волшебная формула семейной жизни – семейная трапеза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Кондрашина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 (ГАПОУ ТСПК)</w:t>
            </w:r>
          </w:p>
        </w:tc>
        <w:tc>
          <w:tcPr>
            <w:tcW w:w="9639" w:type="dxa"/>
          </w:tcPr>
          <w:p w:rsidR="00160933" w:rsidRPr="000C36D0" w:rsidRDefault="00160933" w:rsidP="00287E2F">
            <w:pPr>
              <w:tabs>
                <w:tab w:val="left" w:pos="63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эмоциональный интеллект важнее умственного?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Кулик Софья (ГАПОУ ТСПК)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От незнания к пониманию: соционика как инструмент общения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Малецкова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Яна (ГБПОУ «СТКИ»)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По следам забытых рецептов (традиционная русская выпечка)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Моргунов Никита (ГБПОУ СО «СТПТ»)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Посткроссинг</w:t>
            </w:r>
            <w:proofErr w:type="spellEnd"/>
            <w:r w:rsidRPr="000C36D0">
              <w:rPr>
                <w:rFonts w:ascii="Times New Roman" w:eastAsia="Times New Roman" w:hAnsi="Times New Roman" w:cs="Times New Roman"/>
                <w:sz w:val="24"/>
                <w:szCs w:val="24"/>
              </w:rPr>
              <w:t>: старые традиции в современном мире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sz w:val="24"/>
              </w:rPr>
              <w:t>Савосина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 xml:space="preserve"> Полина (ГБПОУ СО ТХТК)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pStyle w:val="Default"/>
              <w:jc w:val="center"/>
              <w:rPr>
                <w:rFonts w:ascii="Times New Roman" w:hAnsi="Times New Roman"/>
                <w:color w:val="000000" w:themeColor="text1"/>
                <w:sz w:val="24"/>
                <w:lang w:eastAsia="ar-SA"/>
              </w:rPr>
            </w:pPr>
            <w:r w:rsidRPr="000C36D0">
              <w:rPr>
                <w:rFonts w:ascii="Times New Roman" w:hAnsi="Times New Roman"/>
                <w:sz w:val="24"/>
              </w:rPr>
              <w:t>ИСКУССТВЕННЫЙ ИНТЕЛЛЕКТ-ИНСТРУМЕНТ ДЛЯ ПОВЫШЕНИЯ ЭФФЕКТИВНОСТИ ОБУЧЕНИЯ АНГЛИЙСКОМУ ЯЗЫКУ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Салакаева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(ГБПОУ «СТКИ»)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отношения студентов техникума к волонтёрскому движению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sz w:val="24"/>
              </w:rPr>
              <w:t>Сафиуллова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 xml:space="preserve"> Диана (ГАПОУ ТСПК)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Технологический прием развития научно-исследовательских умений у младших школьников на уроках окружающего мира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Светкина Анастасия (ГАПОУ ТСПК)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читательской грамотности младших школьников в различных жанрах детской литературы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Соколова Полина (АНО ВО Университет «МИР»)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Память поколений: история семья и будущее страны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sz w:val="24"/>
              </w:rPr>
              <w:t>Сорокина Екатерина (ГАПОУ ТСПК)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Улицы Победы в городе Тольятти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Теркунова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(ГБПОУ СО «СТПТ»)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Слова – паразиты, или экология речи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sz w:val="24"/>
              </w:rPr>
              <w:t>Тюсова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 xml:space="preserve"> Жасмин (ГБПОУ </w:t>
            </w:r>
            <w:proofErr w:type="spellStart"/>
            <w:r w:rsidRPr="000C36D0">
              <w:rPr>
                <w:rFonts w:ascii="Times New Roman" w:hAnsi="Times New Roman"/>
                <w:sz w:val="24"/>
              </w:rPr>
              <w:t>ТМедК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Эпонимы на службе медицины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Фадеева Анастасия (ГАПОУ ТСПК)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манипуляций: Влияние, которое нельзя игнорировать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E20526">
            <w:pPr>
              <w:pStyle w:val="Default"/>
              <w:jc w:val="both"/>
              <w:rPr>
                <w:rFonts w:ascii="Times New Roman" w:hAnsi="Times New Roman"/>
                <w:bCs/>
                <w:sz w:val="24"/>
              </w:rPr>
            </w:pPr>
            <w:r w:rsidRPr="000C36D0">
              <w:rPr>
                <w:rFonts w:ascii="Times New Roman" w:hAnsi="Times New Roman"/>
                <w:sz w:val="24"/>
              </w:rPr>
              <w:t>Чередникова Мария (ГБПОУ «ОНТ»)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Гуманитарная педагогика: диалог и рефлексия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4E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4E583A">
            <w:pPr>
              <w:pStyle w:val="Default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C36D0">
              <w:rPr>
                <w:rFonts w:ascii="Times New Roman" w:hAnsi="Times New Roman"/>
                <w:sz w:val="24"/>
              </w:rPr>
              <w:t>Чурсина</w:t>
            </w:r>
            <w:proofErr w:type="spellEnd"/>
            <w:r w:rsidRPr="000C36D0">
              <w:rPr>
                <w:rFonts w:ascii="Times New Roman" w:hAnsi="Times New Roman"/>
                <w:sz w:val="24"/>
              </w:rPr>
              <w:t xml:space="preserve"> Анастасия (ГАПОУ САМЕК)</w:t>
            </w:r>
          </w:p>
        </w:tc>
        <w:tc>
          <w:tcPr>
            <w:tcW w:w="9639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Влияние Первой Мировой войны на историю России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 (ГБПОУ «СТЭК»)</w:t>
            </w:r>
          </w:p>
        </w:tc>
        <w:tc>
          <w:tcPr>
            <w:tcW w:w="9639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Роль семейных установок в ценностных ориентациях молодежи </w:t>
            </w:r>
          </w:p>
        </w:tc>
      </w:tr>
      <w:tr w:rsidR="00160933" w:rsidRPr="000C36D0" w:rsidTr="00287E2F">
        <w:tc>
          <w:tcPr>
            <w:tcW w:w="562" w:type="dxa"/>
          </w:tcPr>
          <w:p w:rsidR="00160933" w:rsidRPr="000C36D0" w:rsidRDefault="00160933" w:rsidP="00CA68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933" w:rsidRPr="000C36D0" w:rsidRDefault="00160933" w:rsidP="00CA6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Ядринцев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(ГБПОУ «СТКИ»)</w:t>
            </w:r>
          </w:p>
        </w:tc>
        <w:tc>
          <w:tcPr>
            <w:tcW w:w="9639" w:type="dxa"/>
          </w:tcPr>
          <w:p w:rsidR="00160933" w:rsidRPr="000C36D0" w:rsidRDefault="00160933" w:rsidP="00C72AA1">
            <w:pPr>
              <w:pStyle w:val="Default"/>
              <w:rPr>
                <w:rFonts w:ascii="Times New Roman" w:hAnsi="Times New Roman"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Создание салата «Оливье». От истории до наших дней</w:t>
            </w:r>
          </w:p>
        </w:tc>
      </w:tr>
    </w:tbl>
    <w:p w:rsidR="00CA68B7" w:rsidRPr="000C36D0" w:rsidRDefault="00CA68B7" w:rsidP="00CA68B7">
      <w:pPr>
        <w:rPr>
          <w:rFonts w:cs="Times New Roman"/>
          <w:szCs w:val="24"/>
        </w:rPr>
      </w:pPr>
    </w:p>
    <w:p w:rsidR="00CA68B7" w:rsidRPr="00CA68B7" w:rsidRDefault="00CA68B7" w:rsidP="00CA68B7">
      <w:pPr>
        <w:rPr>
          <w:b/>
          <w:sz w:val="28"/>
        </w:rPr>
      </w:pPr>
      <w:r w:rsidRPr="00CA68B7">
        <w:rPr>
          <w:b/>
          <w:sz w:val="28"/>
        </w:rPr>
        <w:t>Секция № 2 «Естественнонаучное направление»</w:t>
      </w:r>
    </w:p>
    <w:p w:rsidR="00CA68B7" w:rsidRDefault="00CA68B7" w:rsidP="00CA68B7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9497"/>
      </w:tblGrid>
      <w:tr w:rsidR="00287E2F" w:rsidTr="00287E2F">
        <w:tc>
          <w:tcPr>
            <w:tcW w:w="562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962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ФИ участника, наименование ОО</w:t>
            </w:r>
          </w:p>
        </w:tc>
        <w:tc>
          <w:tcPr>
            <w:tcW w:w="9497" w:type="dxa"/>
            <w:vAlign w:val="center"/>
          </w:tcPr>
          <w:p w:rsidR="00287E2F" w:rsidRPr="00CA68B7" w:rsidRDefault="00287E2F" w:rsidP="000039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 w:rsidR="000039B8"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160933">
            <w:pPr>
              <w:pStyle w:val="a4"/>
              <w:numPr>
                <w:ilvl w:val="0"/>
                <w:numId w:val="2"/>
              </w:numPr>
              <w:ind w:left="-113" w:hanging="23"/>
              <w:jc w:val="center"/>
            </w:pPr>
          </w:p>
        </w:tc>
        <w:tc>
          <w:tcPr>
            <w:tcW w:w="4962" w:type="dxa"/>
          </w:tcPr>
          <w:p w:rsidR="00160933" w:rsidRPr="00160933" w:rsidRDefault="00160933" w:rsidP="001609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Адамян</w:t>
            </w:r>
            <w:proofErr w:type="spellEnd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 xml:space="preserve"> София (ГАПОУ «</w:t>
            </w:r>
            <w:proofErr w:type="spellStart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СаМеК</w:t>
            </w:r>
            <w:proofErr w:type="spellEnd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»)</w:t>
            </w:r>
            <w:r w:rsidRPr="00160933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9497" w:type="dxa"/>
          </w:tcPr>
          <w:p w:rsidR="00160933" w:rsidRPr="00160933" w:rsidRDefault="00160933" w:rsidP="0016093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Молекулярная кухня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Бесчетвертева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(ГАПОУ ТСПК)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Сортировка бытового мусора как средство очищения окружающей среды от долговечных отходов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Ангелина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(ГБПОУ « СТЭК»)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Развитие естественно-научных дисциплин в прошлом, настоящем и будущем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Гаврилова Анна (ГБПОУ «КЧСХТ»)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кисломолочной продукции домашнего приготовления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Гета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(ГБПОУ «СТКИ»)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Хлеб с добавлением изюма и тыквенного пюре (обоснование эффективности производства)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Диженина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Полина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Роль белков в питании человека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Егорова Арина, Соколова Анна(ГБПОУ СО «ТХТК») 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условий хранения на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диастазное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число меда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Жукова Мария, Фролова Анастасия (ГБПОУ СО «ТХТК»)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Определение происхождения меда и анализ его ценности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Карий Данила(ГБПОУ «СТКИ»)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Кулинарное наследие </w:t>
            </w: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Д.И.Менделеева</w:t>
            </w:r>
            <w:proofErr w:type="spellEnd"/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Кулакова Юлия (ГАПОУ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Элемент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Левченко Олеся (ГБПОУ «СТКИ»)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Как здоровый образ жизни может изменить отношение к хлебу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pStyle w:val="Default"/>
              <w:rPr>
                <w:rFonts w:ascii="Times New Roman" w:hAnsi="Times New Roman"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Маркелов Денис, Денисова Алиса (ГБПОУ «СТКИ»)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«Химия под соусом»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Маслов Арсений</w:t>
            </w:r>
            <w:r w:rsidR="001357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792">
              <w:rPr>
                <w:rFonts w:ascii="Times New Roman" w:hAnsi="Times New Roman" w:cs="Times New Roman"/>
                <w:sz w:val="24"/>
                <w:szCs w:val="24"/>
              </w:rPr>
              <w:t xml:space="preserve">Шубин Константин 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(ГБПОУ СО «СТПТ»)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Определение фальсификации сливочного масла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30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Морозова Ольга, Полякова Олеся (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«ОНТ»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97" w:type="dxa"/>
          </w:tcPr>
          <w:p w:rsidR="00160933" w:rsidRPr="000C36D0" w:rsidRDefault="00160933" w:rsidP="0030688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C36D0">
              <w:rPr>
                <w:rFonts w:ascii="Times New Roman" w:hAnsi="Times New Roman"/>
                <w:sz w:val="24"/>
                <w:szCs w:val="24"/>
              </w:rPr>
              <w:t>Исследование остроты зрения в зависимости от возраста человека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160933" w:rsidRDefault="00160933" w:rsidP="00C72A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0933">
              <w:rPr>
                <w:rFonts w:ascii="Times New Roman" w:hAnsi="Times New Roman" w:cs="Times New Roman"/>
                <w:sz w:val="24"/>
                <w:szCs w:val="28"/>
              </w:rPr>
              <w:t xml:space="preserve">Некрасова Виктория (ГБПОУ </w:t>
            </w:r>
            <w:proofErr w:type="spellStart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ТМедК</w:t>
            </w:r>
            <w:proofErr w:type="spellEnd"/>
            <w:r w:rsidRPr="0016093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497" w:type="dxa"/>
          </w:tcPr>
          <w:p w:rsidR="00160933" w:rsidRPr="00160933" w:rsidRDefault="00160933" w:rsidP="001609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6093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Киберспорт</w:t>
            </w:r>
            <w:proofErr w:type="spellEnd"/>
            <w:r w:rsidRPr="0016093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и здоровом образе жизни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Кирилл (ГБПОУ СО ТПК)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Полимеры и война: прошлое, настоящее, будущее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Петрова Алёна (ГАПОУ ТКСТП)</w:t>
            </w:r>
          </w:p>
        </w:tc>
        <w:tc>
          <w:tcPr>
            <w:tcW w:w="9497" w:type="dxa"/>
          </w:tcPr>
          <w:p w:rsidR="00160933" w:rsidRPr="000C36D0" w:rsidRDefault="00B8287C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азработка интерактивного учебного пособия по анатомии на тему головного мозга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Поляков Алексей (ГБПОУ «СТАПМ им. Д.И. Козлова»)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Влияние электромагнитных волн на растения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Поляков Станислав, Изварин Артем (ГБПОУ СО «ТХТК»)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способов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дехлорирования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</w:p>
        </w:tc>
      </w:tr>
      <w:tr w:rsidR="00160933" w:rsidTr="00287E2F">
        <w:tc>
          <w:tcPr>
            <w:tcW w:w="562" w:type="dxa"/>
          </w:tcPr>
          <w:p w:rsidR="00160933" w:rsidRPr="00CA68B7" w:rsidRDefault="00160933" w:rsidP="00C72AA1">
            <w:pPr>
              <w:pStyle w:val="a4"/>
              <w:numPr>
                <w:ilvl w:val="0"/>
                <w:numId w:val="2"/>
              </w:numPr>
              <w:ind w:left="0" w:hanging="23"/>
            </w:pPr>
          </w:p>
        </w:tc>
        <w:tc>
          <w:tcPr>
            <w:tcW w:w="4962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Усачев Андрей (ГБПОУ «СТКИ»)</w:t>
            </w:r>
          </w:p>
        </w:tc>
        <w:tc>
          <w:tcPr>
            <w:tcW w:w="9497" w:type="dxa"/>
          </w:tcPr>
          <w:p w:rsidR="00160933" w:rsidRPr="000C36D0" w:rsidRDefault="00160933" w:rsidP="00C7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Пряные соли — новый тренд в кулинарии: химический состав и польза приправ</w:t>
            </w:r>
          </w:p>
        </w:tc>
      </w:tr>
    </w:tbl>
    <w:p w:rsidR="00CA68B7" w:rsidRDefault="00CA68B7" w:rsidP="00CA68B7"/>
    <w:p w:rsidR="00CA68B7" w:rsidRPr="00CA68B7" w:rsidRDefault="00CA68B7" w:rsidP="00CA68B7">
      <w:pPr>
        <w:rPr>
          <w:b/>
          <w:sz w:val="28"/>
        </w:rPr>
      </w:pPr>
      <w:r w:rsidRPr="00CA68B7">
        <w:rPr>
          <w:b/>
          <w:sz w:val="28"/>
        </w:rPr>
        <w:t>Секция № 3 «Социально-экономическое направление»</w:t>
      </w:r>
    </w:p>
    <w:p w:rsidR="00CA68B7" w:rsidRPr="00CA68B7" w:rsidRDefault="00CA68B7" w:rsidP="00CA68B7">
      <w:pPr>
        <w:rPr>
          <w:b/>
          <w:sz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9356"/>
      </w:tblGrid>
      <w:tr w:rsidR="00287E2F" w:rsidTr="00287E2F">
        <w:tc>
          <w:tcPr>
            <w:tcW w:w="562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ФИ участника, наименование ОО</w:t>
            </w:r>
          </w:p>
        </w:tc>
        <w:tc>
          <w:tcPr>
            <w:tcW w:w="9356" w:type="dxa"/>
            <w:vAlign w:val="center"/>
          </w:tcPr>
          <w:p w:rsidR="00287E2F" w:rsidRPr="00CA68B7" w:rsidRDefault="00287E2F" w:rsidP="000039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 w:rsidR="000039B8"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4E583A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Ахова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Варвара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Образовательный кредит как инвестиция в будущее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Ахтемирова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(ГБПОУ СО СГТ)</w:t>
            </w:r>
          </w:p>
        </w:tc>
        <w:tc>
          <w:tcPr>
            <w:tcW w:w="9356" w:type="dxa"/>
          </w:tcPr>
          <w:p w:rsidR="00160933" w:rsidRPr="000C36D0" w:rsidRDefault="00160933" w:rsidP="0057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Использование беспилотных летательных аппаратов органами внутренних дел при выполнении оперативно-служебных задач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4E583A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Бесчетвертева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Любовь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 в современном российском обществе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Дунидина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Дарья (ГБПОУ «СТЭК»)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Роль искусственного интеллекта в оптимизации производственных процессов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4E583A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Заводчиков Роман (ГБПОУ «КЧСХТ»)</w:t>
            </w:r>
          </w:p>
        </w:tc>
        <w:tc>
          <w:tcPr>
            <w:tcW w:w="9356" w:type="dxa"/>
          </w:tcPr>
          <w:p w:rsidR="00160933" w:rsidRPr="000C36D0" w:rsidRDefault="00160933" w:rsidP="004E5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Роль крестьянских фермерских хозяйств в экономике </w:t>
            </w:r>
            <w:proofErr w:type="spellStart"/>
            <w:r w:rsidRPr="000C36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Кинель</w:t>
            </w:r>
            <w:proofErr w:type="spellEnd"/>
            <w:r w:rsidRPr="000C36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-Черкасского района»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Игнатова Анастасия (ГБПОУ «СТЭК»)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последствия пандемии COVID-19 для различных секторов экономики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Картамышева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(ГБПОУ СО СГТ)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="Calibri" w:hAnsi="Times New Roman" w:cs="Times New Roman"/>
                <w:sz w:val="24"/>
                <w:szCs w:val="24"/>
              </w:rPr>
              <w:t>Процесс подготовки, разработки, принятия и реализации управленческих решений в ООО АГРОКОМПЛЕКС «КОНЕЗАВОД «САМАРСКИЙ»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Корытникова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(ГАПОУ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Детские банковские карты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Краснова Вероника (ГБПОУ «СТЭК»)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Микрофинансирование как инструмент борьбы с бедностью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Максимов Максим (ГБПОУ «СТКИ»)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Вклад первых самарских губернаторов в развитие края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70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Мишина Дарья (ГБПОУ СО «ТПК»)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 или банкир?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57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Николаева Ангелина (ГБПОУ СО СГТ)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Специальные тренажеры на занятиях по огневой подготовки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C72AA1">
            <w:pPr>
              <w:pStyle w:val="Default"/>
              <w:rPr>
                <w:rFonts w:ascii="Times New Roman" w:hAnsi="Times New Roman"/>
                <w:sz w:val="24"/>
              </w:rPr>
            </w:pPr>
            <w:r w:rsidRPr="000C36D0">
              <w:rPr>
                <w:rFonts w:ascii="Times New Roman" w:hAnsi="Times New Roman"/>
                <w:bCs/>
                <w:sz w:val="24"/>
              </w:rPr>
              <w:t>Новиков Иван, Потанин Артём (ГБПОУ «СТКИ»)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Промыслово-торговое предпринимательство в Самарской губернии на рубеже 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Рудых Елизавета (ГБПОУ «СТАПМ им. Д.И. Козлова»)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Кража личности: проблемы, примеры и пути решения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322778">
            <w:pPr>
              <w:pStyle w:val="a4"/>
              <w:numPr>
                <w:ilvl w:val="0"/>
                <w:numId w:val="3"/>
              </w:numPr>
              <w:ind w:left="29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Хухарева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Дана (ГБПОУ «СТЭК»)</w:t>
            </w:r>
          </w:p>
        </w:tc>
        <w:tc>
          <w:tcPr>
            <w:tcW w:w="9356" w:type="dxa"/>
          </w:tcPr>
          <w:p w:rsidR="00160933" w:rsidRPr="000C36D0" w:rsidRDefault="00160933" w:rsidP="0032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Технология счастья</w:t>
            </w:r>
          </w:p>
        </w:tc>
      </w:tr>
    </w:tbl>
    <w:p w:rsidR="00CA68B7" w:rsidRDefault="00CA68B7" w:rsidP="00CA68B7"/>
    <w:p w:rsidR="00135792" w:rsidRDefault="00135792">
      <w:pPr>
        <w:rPr>
          <w:b/>
          <w:sz w:val="28"/>
        </w:rPr>
      </w:pPr>
      <w:r>
        <w:rPr>
          <w:b/>
          <w:sz w:val="28"/>
        </w:rPr>
        <w:br w:type="page"/>
      </w:r>
    </w:p>
    <w:p w:rsidR="00CA68B7" w:rsidRPr="00CA68B7" w:rsidRDefault="00CA68B7" w:rsidP="00CA68B7">
      <w:pPr>
        <w:rPr>
          <w:b/>
        </w:rPr>
      </w:pPr>
      <w:r w:rsidRPr="00CA68B7">
        <w:rPr>
          <w:b/>
          <w:sz w:val="28"/>
        </w:rPr>
        <w:lastRenderedPageBreak/>
        <w:t>Секция № 4 «Медицинское направление»</w:t>
      </w:r>
    </w:p>
    <w:p w:rsidR="00CA68B7" w:rsidRDefault="00CA68B7" w:rsidP="00CA68B7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9356"/>
      </w:tblGrid>
      <w:tr w:rsidR="00287E2F" w:rsidTr="00287E2F">
        <w:tc>
          <w:tcPr>
            <w:tcW w:w="562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287E2F" w:rsidRPr="00CA68B7" w:rsidRDefault="00287E2F" w:rsidP="00DC4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ФИ участника, наименование ОО</w:t>
            </w:r>
          </w:p>
        </w:tc>
        <w:tc>
          <w:tcPr>
            <w:tcW w:w="9356" w:type="dxa"/>
            <w:vAlign w:val="center"/>
          </w:tcPr>
          <w:p w:rsidR="00287E2F" w:rsidRPr="00CA68B7" w:rsidRDefault="00287E2F" w:rsidP="000039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 w:rsidR="000039B8"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Юлия   (ГБПОУ «ГКП»)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участковой медицинской сестры в работе с населением по профилактике бесконтрольного применения антибиотиков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Агаханян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Милена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Зубная паста: за и против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Гирдаладзе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Нана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в стоматологии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Гондаренко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Дарья (ГБПОУ «ГКП»)</w:t>
            </w:r>
          </w:p>
        </w:tc>
        <w:tc>
          <w:tcPr>
            <w:tcW w:w="9356" w:type="dxa"/>
          </w:tcPr>
          <w:p w:rsidR="00160933" w:rsidRPr="000C36D0" w:rsidRDefault="00160933" w:rsidP="00570997">
            <w:pPr>
              <w:tabs>
                <w:tab w:val="left" w:pos="8364"/>
                <w:tab w:val="lef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деятельность медицинской сестры в предупреждении пролежней у пациентов, находящихся на длительном постельном режиме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Завадина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Колесникова Анна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Роль медицинской сестры в профилактике сколиоза у детей школьного возраста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Игнатова Ангелина (ГБПОУ </w:t>
            </w:r>
            <w:proofErr w:type="spellStart"/>
            <w:r w:rsidRPr="000C3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формы в древности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Каргина Анастасия (ГБПОУ «СМК им. Н.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Ляпиной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 Филиал «НМК»)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Секрет хорошего зрения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Комилов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Абубакир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(ГБПОУ «СМК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им.Н.Ляпиной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 профилактики </w:t>
            </w: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остеоартроза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деятельности медицинской сестры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Софья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Медицинская этика: от традиций к технологиям - ценность человеческого общения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Котова Варвара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сестринского ухода за пациентами с железодефицитной анемией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, Павлова Виктория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Востребованность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фитопрепаратов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мире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Манастырная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ВИЧ/СПИД: Что должен знать каждый?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Массальская Алина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медицинской сестры в обучении пациентов пожилого и старческого возраста принципам здорового образа жизни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30688C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Молчанова Мария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Гепатит С: от открытия к вакцине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Панюкова Александра (ГБПОУ «СМК им. Н.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Ляпиной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 Филиал «НМК»)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Искусственные органы: 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F3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Скворцова Диана, Скворцова Ева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Роль медицинской сестры в проведении профилактических, лечебно-диагностических, реабилитационных мероприятий при инфекционном мононуклеозе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Совмен Алина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Обучение населения принципам здорового образа жизни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Титоренко Арина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Туберкулёз у детей: проблемы и пути решения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Тищенко Алена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Роль медицинской сестры в организации и проведении «Школы для пациентов с бронхиальной астмой»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right="33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Туражанов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Бунёджон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(ГБПОУ ОНТ)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специфики синдрома бабочки: буллезный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эпидермолиз</w:t>
            </w:r>
            <w:proofErr w:type="spellEnd"/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Ужахов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Ахметхан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Анализ работы медицинской сестры в школе здоровья для пациентов с сахарным диабетом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Чернявская Анастасия (ККБМК)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Значение лабораторного санитарно-гигиенического контроля за детскими учреждениями в профилактике детской заболеваемости</w:t>
            </w:r>
          </w:p>
        </w:tc>
      </w:tr>
      <w:tr w:rsidR="00160933" w:rsidTr="00287E2F">
        <w:tc>
          <w:tcPr>
            <w:tcW w:w="562" w:type="dxa"/>
          </w:tcPr>
          <w:p w:rsidR="00160933" w:rsidRPr="00D23E93" w:rsidRDefault="00160933" w:rsidP="00D23E9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cs="Times New Roman"/>
              </w:rPr>
            </w:pPr>
          </w:p>
        </w:tc>
        <w:tc>
          <w:tcPr>
            <w:tcW w:w="5103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Арина (ГБПОУ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ТМедК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6" w:type="dxa"/>
          </w:tcPr>
          <w:p w:rsidR="00160933" w:rsidRPr="000C36D0" w:rsidRDefault="00160933" w:rsidP="00D2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Стоматологический статус работников химических предприятий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г.о.Тольятти</w:t>
            </w:r>
            <w:proofErr w:type="spellEnd"/>
          </w:p>
        </w:tc>
      </w:tr>
    </w:tbl>
    <w:p w:rsidR="00511016" w:rsidRDefault="00511016" w:rsidP="00CA68B7">
      <w:pPr>
        <w:rPr>
          <w:b/>
          <w:sz w:val="28"/>
        </w:rPr>
      </w:pPr>
    </w:p>
    <w:p w:rsidR="00CA68B7" w:rsidRDefault="000039B8" w:rsidP="00CA68B7">
      <w:r>
        <w:rPr>
          <w:b/>
          <w:sz w:val="28"/>
        </w:rPr>
        <w:t xml:space="preserve">Секция № </w:t>
      </w:r>
      <w:r w:rsidRPr="00CA68B7">
        <w:rPr>
          <w:b/>
          <w:sz w:val="28"/>
        </w:rPr>
        <w:t xml:space="preserve"> </w:t>
      </w:r>
      <w:r w:rsidR="00160933">
        <w:rPr>
          <w:b/>
          <w:sz w:val="28"/>
        </w:rPr>
        <w:t xml:space="preserve">5 </w:t>
      </w:r>
      <w:r w:rsidRPr="00CA68B7">
        <w:rPr>
          <w:b/>
          <w:sz w:val="28"/>
        </w:rPr>
        <w:t>«</w:t>
      </w:r>
      <w:r>
        <w:rPr>
          <w:b/>
          <w:sz w:val="28"/>
        </w:rPr>
        <w:t>Техническое</w:t>
      </w:r>
      <w:r w:rsidRPr="00CA68B7">
        <w:rPr>
          <w:b/>
          <w:sz w:val="28"/>
        </w:rPr>
        <w:t xml:space="preserve"> направление»</w:t>
      </w:r>
    </w:p>
    <w:p w:rsidR="000039B8" w:rsidRDefault="000039B8" w:rsidP="00CA68B7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9072"/>
      </w:tblGrid>
      <w:tr w:rsidR="000039B8" w:rsidTr="000039B8">
        <w:tc>
          <w:tcPr>
            <w:tcW w:w="562" w:type="dxa"/>
            <w:vAlign w:val="center"/>
          </w:tcPr>
          <w:p w:rsidR="000039B8" w:rsidRPr="00CA68B7" w:rsidRDefault="000039B8" w:rsidP="00C907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387" w:type="dxa"/>
            <w:vAlign w:val="center"/>
          </w:tcPr>
          <w:p w:rsidR="000039B8" w:rsidRPr="00CA68B7" w:rsidRDefault="000039B8" w:rsidP="00C907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>ФИ участника, наименование ОО</w:t>
            </w:r>
          </w:p>
        </w:tc>
        <w:tc>
          <w:tcPr>
            <w:tcW w:w="9072" w:type="dxa"/>
            <w:vAlign w:val="center"/>
          </w:tcPr>
          <w:p w:rsidR="000039B8" w:rsidRPr="00CA68B7" w:rsidRDefault="000039B8" w:rsidP="000039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8B7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Гаврилов Денис 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металлургического производства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160933" w:rsidRPr="000C36D0" w:rsidRDefault="00160933" w:rsidP="00156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Еремин Никита  (ГБПОУ «СТАПМ им. Д.И. Козлова»)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платформы </w:t>
            </w:r>
            <w:r w:rsidRPr="000C3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портфолио студента в рамках социально-значимой деятельности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Евгения (ГБПОУ «СТЭК»)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Российский сыр: история и современность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Козлов Виктор</w:t>
            </w:r>
            <w:r w:rsidR="001357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Абрамов Артем (ПГК)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Новый токарный резец для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ловильных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резьб</w:t>
            </w:r>
            <w:proofErr w:type="spellEnd"/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Алина </w:t>
            </w:r>
            <w:r w:rsidR="001357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5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Нетрадиционный способ применения автомобильных покрышек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Медведева Анастасия (ГБПОУ «СТЭК»)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Нейронные сети и искусственный интеллект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Черкун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София (ТКСТП)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-сайта на тему: «Разработка электронного методического пособия для выполнения лабораторных работ по дисциплине “Химия”»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Попова Алена (ГБПОУ « СТЭК»)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Развитие технической науки в прошлом, настоящем и будущем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Рашидова Сабина (АНО ПОО Колледж «МИР»)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технологии и стандарты защиты персональных данных в цифровой эпохе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Светланов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Дмитрий (ГБПОУ СО «ТХТК»)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</w:t>
            </w:r>
            <w:proofErr w:type="spellStart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>нейросетей</w:t>
            </w:r>
            <w:proofErr w:type="spellEnd"/>
            <w:r w:rsidRPr="000C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ремонте и обслуживании технологического оборудования для химической промышленности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160933" w:rsidRPr="000C36D0" w:rsidRDefault="00160933" w:rsidP="001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Синяев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Федор (ГАПОУ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Применение сварки под водой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160933" w:rsidRPr="000C36D0" w:rsidRDefault="00160933" w:rsidP="00156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Харитонов Даниил  (ГБПОУ «КЧСХТ»)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контроля хранения зерна в хранилищах силосного типа в ООО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Толкайский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элеватор» с применением цифровых датчиков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Чичурин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Николай (ГАПОУ «</w:t>
            </w: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СаМеК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Сварка в  стоматологии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Шаяхметова Диана (ГБПОУ «СТАПМ им. Д.И. Козлова»)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Будущее искусственного интеллекта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Шерсткова</w:t>
            </w:r>
            <w:proofErr w:type="spellEnd"/>
            <w:r w:rsidRPr="000C36D0">
              <w:rPr>
                <w:rFonts w:ascii="Times New Roman" w:hAnsi="Times New Roman" w:cs="Times New Roman"/>
                <w:sz w:val="24"/>
                <w:szCs w:val="24"/>
              </w:rPr>
              <w:t xml:space="preserve"> Лилия (ГБПОУ «СТЭК»)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0">
              <w:rPr>
                <w:rFonts w:ascii="Times New Roman" w:hAnsi="Times New Roman" w:cs="Times New Roman"/>
                <w:sz w:val="24"/>
                <w:szCs w:val="24"/>
              </w:rPr>
              <w:t>Использование вкусовых наполнителей в производстве сливочного масла</w:t>
            </w:r>
          </w:p>
        </w:tc>
      </w:tr>
      <w:tr w:rsidR="00160933" w:rsidTr="000039B8">
        <w:tc>
          <w:tcPr>
            <w:tcW w:w="562" w:type="dxa"/>
          </w:tcPr>
          <w:p w:rsidR="00160933" w:rsidRPr="00160933" w:rsidRDefault="00160933" w:rsidP="00160933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160933" w:rsidRPr="000C36D0" w:rsidRDefault="00F92841" w:rsidP="009C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Яковлев Никита (ГАПОУ ТКСТ</w:t>
            </w:r>
            <w:r w:rsidR="00160933" w:rsidRPr="000C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П) </w:t>
            </w:r>
          </w:p>
        </w:tc>
        <w:tc>
          <w:tcPr>
            <w:tcW w:w="9072" w:type="dxa"/>
          </w:tcPr>
          <w:p w:rsidR="00160933" w:rsidRPr="000C36D0" w:rsidRDefault="00160933" w:rsidP="00C9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0C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азработка системы управления </w:t>
            </w:r>
            <w:proofErr w:type="spellStart"/>
            <w:r w:rsidRPr="000C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медиаконтентом</w:t>
            </w:r>
            <w:proofErr w:type="spellEnd"/>
            <w:r w:rsidRPr="000C3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устройствах ANDROID-TV</w:t>
            </w:r>
          </w:p>
        </w:tc>
      </w:tr>
    </w:tbl>
    <w:p w:rsidR="000039B8" w:rsidRDefault="000039B8" w:rsidP="00CA68B7"/>
    <w:sectPr w:rsidR="000039B8" w:rsidSect="00CA68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ar(--vk-sans-display) )">
    <w:altName w:val="Bolinger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4AD0"/>
    <w:multiLevelType w:val="hybridMultilevel"/>
    <w:tmpl w:val="B770D6CC"/>
    <w:lvl w:ilvl="0" w:tplc="0598000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50136"/>
    <w:multiLevelType w:val="hybridMultilevel"/>
    <w:tmpl w:val="8F14855C"/>
    <w:lvl w:ilvl="0" w:tplc="807EF41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1DF768F"/>
    <w:multiLevelType w:val="hybridMultilevel"/>
    <w:tmpl w:val="EA4A9B8E"/>
    <w:lvl w:ilvl="0" w:tplc="31EA25CC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63783A73"/>
    <w:multiLevelType w:val="hybridMultilevel"/>
    <w:tmpl w:val="8CF8A0C2"/>
    <w:lvl w:ilvl="0" w:tplc="E29AAED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234C46"/>
    <w:multiLevelType w:val="hybridMultilevel"/>
    <w:tmpl w:val="C08C6E6A"/>
    <w:lvl w:ilvl="0" w:tplc="6CD0F39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08"/>
    <w:rsid w:val="000039B8"/>
    <w:rsid w:val="000C36D0"/>
    <w:rsid w:val="00135792"/>
    <w:rsid w:val="00145E08"/>
    <w:rsid w:val="001560B1"/>
    <w:rsid w:val="00160933"/>
    <w:rsid w:val="001A0738"/>
    <w:rsid w:val="001A61D3"/>
    <w:rsid w:val="00256772"/>
    <w:rsid w:val="00287E2F"/>
    <w:rsid w:val="002B61A4"/>
    <w:rsid w:val="002E4442"/>
    <w:rsid w:val="002F3254"/>
    <w:rsid w:val="0030688C"/>
    <w:rsid w:val="00322778"/>
    <w:rsid w:val="00332A29"/>
    <w:rsid w:val="00377EDB"/>
    <w:rsid w:val="003908CC"/>
    <w:rsid w:val="004D4DC4"/>
    <w:rsid w:val="004D6467"/>
    <w:rsid w:val="004D7CC2"/>
    <w:rsid w:val="004E583A"/>
    <w:rsid w:val="00511016"/>
    <w:rsid w:val="00533182"/>
    <w:rsid w:val="00541604"/>
    <w:rsid w:val="00570997"/>
    <w:rsid w:val="00575664"/>
    <w:rsid w:val="005F6EEA"/>
    <w:rsid w:val="0062778F"/>
    <w:rsid w:val="00636540"/>
    <w:rsid w:val="00700746"/>
    <w:rsid w:val="007A533B"/>
    <w:rsid w:val="007F4765"/>
    <w:rsid w:val="00817DE3"/>
    <w:rsid w:val="00821E57"/>
    <w:rsid w:val="00866C0A"/>
    <w:rsid w:val="00893232"/>
    <w:rsid w:val="008B7AB4"/>
    <w:rsid w:val="008D6B09"/>
    <w:rsid w:val="009C0DF6"/>
    <w:rsid w:val="009F181A"/>
    <w:rsid w:val="00A00041"/>
    <w:rsid w:val="00A17FD5"/>
    <w:rsid w:val="00B8287C"/>
    <w:rsid w:val="00B9568F"/>
    <w:rsid w:val="00C04C8D"/>
    <w:rsid w:val="00C72AA1"/>
    <w:rsid w:val="00CA68B7"/>
    <w:rsid w:val="00D23E93"/>
    <w:rsid w:val="00D434DF"/>
    <w:rsid w:val="00DF4636"/>
    <w:rsid w:val="00E20526"/>
    <w:rsid w:val="00E26AEE"/>
    <w:rsid w:val="00E72826"/>
    <w:rsid w:val="00EA06C6"/>
    <w:rsid w:val="00F31A5D"/>
    <w:rsid w:val="00F54B82"/>
    <w:rsid w:val="00F9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34853-E4BB-466F-B91F-D66A7924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8B7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68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6A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AE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93232"/>
    <w:pPr>
      <w:suppressAutoHyphens/>
    </w:pPr>
    <w:rPr>
      <w:rFonts w:eastAsia="Calibri" w:cs="Times New Roman"/>
      <w:color w:val="000000"/>
      <w:szCs w:val="24"/>
    </w:rPr>
  </w:style>
  <w:style w:type="paragraph" w:styleId="a7">
    <w:name w:val="No Spacing"/>
    <w:uiPriority w:val="1"/>
    <w:qFormat/>
    <w:rsid w:val="0030688C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/>
  <cp:lastModifiedBy>user46</cp:lastModifiedBy>
  <cp:revision>40</cp:revision>
  <cp:lastPrinted>2024-12-17T07:46:00Z</cp:lastPrinted>
  <dcterms:created xsi:type="dcterms:W3CDTF">2023-12-20T10:56:00Z</dcterms:created>
  <dcterms:modified xsi:type="dcterms:W3CDTF">2025-01-15T06:16:00Z</dcterms:modified>
</cp:coreProperties>
</file>