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7A8" w:rsidRPr="009400FF" w:rsidRDefault="00AE57A8" w:rsidP="00AE57A8">
      <w:pPr>
        <w:tabs>
          <w:tab w:val="left" w:pos="4395"/>
          <w:tab w:val="left" w:pos="4678"/>
        </w:tabs>
        <w:contextualSpacing/>
        <w:jc w:val="center"/>
        <w:rPr>
          <w:rFonts w:ascii="Times New Roman" w:hAnsi="Times New Roman" w:cs="Times New Roman"/>
          <w:sz w:val="20"/>
        </w:rPr>
      </w:pPr>
      <w:bookmarkStart w:id="0" w:name="bookmark0"/>
      <w:r w:rsidRPr="009400FF">
        <w:rPr>
          <w:rFonts w:ascii="Times New Roman" w:hAnsi="Times New Roman" w:cs="Times New Roman"/>
          <w:sz w:val="20"/>
        </w:rPr>
        <w:t>РОССИЙСКАЯ ФЕДЕРАЦИЯ</w:t>
      </w:r>
    </w:p>
    <w:p w:rsidR="00AE57A8" w:rsidRPr="009400FF" w:rsidRDefault="00AE57A8" w:rsidP="00AE57A8">
      <w:pPr>
        <w:contextualSpacing/>
        <w:jc w:val="center"/>
        <w:rPr>
          <w:rFonts w:ascii="Times New Roman" w:hAnsi="Times New Roman" w:cs="Times New Roman"/>
          <w:sz w:val="20"/>
        </w:rPr>
      </w:pPr>
      <w:r w:rsidRPr="009400FF">
        <w:rPr>
          <w:rFonts w:ascii="Times New Roman" w:hAnsi="Times New Roman" w:cs="Times New Roman"/>
          <w:sz w:val="20"/>
        </w:rPr>
        <w:t>Министерство здравоохранения Самарской области</w:t>
      </w:r>
    </w:p>
    <w:p w:rsidR="00AE57A8" w:rsidRPr="009400FF" w:rsidRDefault="00AE57A8" w:rsidP="00AE57A8">
      <w:pPr>
        <w:contextualSpacing/>
        <w:jc w:val="center"/>
        <w:rPr>
          <w:rFonts w:ascii="Times New Roman" w:hAnsi="Times New Roman" w:cs="Times New Roman"/>
          <w:sz w:val="20"/>
        </w:rPr>
      </w:pPr>
      <w:r w:rsidRPr="009400FF">
        <w:rPr>
          <w:rFonts w:ascii="Times New Roman" w:hAnsi="Times New Roman" w:cs="Times New Roman"/>
          <w:sz w:val="20"/>
        </w:rPr>
        <w:t>Министерство образования и науки Самарской области</w:t>
      </w:r>
    </w:p>
    <w:p w:rsidR="00AE57A8" w:rsidRPr="009400FF" w:rsidRDefault="00AE57A8" w:rsidP="00AE57A8">
      <w:pPr>
        <w:contextualSpacing/>
        <w:jc w:val="center"/>
        <w:rPr>
          <w:rFonts w:ascii="Times New Roman" w:hAnsi="Times New Roman" w:cs="Times New Roman"/>
          <w:sz w:val="20"/>
        </w:rPr>
      </w:pPr>
      <w:r w:rsidRPr="009400FF">
        <w:rPr>
          <w:rFonts w:ascii="Times New Roman" w:hAnsi="Times New Roman" w:cs="Times New Roman"/>
          <w:sz w:val="20"/>
        </w:rPr>
        <w:t>Министерство имущественных отношений Самарской области</w:t>
      </w:r>
    </w:p>
    <w:p w:rsidR="00AE57A8" w:rsidRPr="009400FF" w:rsidRDefault="00AE57A8" w:rsidP="00AE57A8">
      <w:pPr>
        <w:contextualSpacing/>
        <w:jc w:val="center"/>
        <w:rPr>
          <w:rFonts w:ascii="Times New Roman" w:hAnsi="Times New Roman" w:cs="Times New Roman"/>
          <w:b/>
          <w:sz w:val="20"/>
        </w:rPr>
      </w:pPr>
      <w:r w:rsidRPr="009400FF">
        <w:rPr>
          <w:rFonts w:ascii="Times New Roman" w:hAnsi="Times New Roman" w:cs="Times New Roman"/>
          <w:b/>
          <w:sz w:val="20"/>
        </w:rPr>
        <w:t>Государственное бюджетное  профессиональное образовательное  учреждение</w:t>
      </w:r>
    </w:p>
    <w:p w:rsidR="00AE57A8" w:rsidRPr="009400FF" w:rsidRDefault="00AE57A8" w:rsidP="00AE57A8">
      <w:pPr>
        <w:contextualSpacing/>
        <w:jc w:val="center"/>
        <w:rPr>
          <w:rFonts w:ascii="Times New Roman" w:hAnsi="Times New Roman" w:cs="Times New Roman"/>
          <w:b/>
          <w:sz w:val="20"/>
        </w:rPr>
      </w:pPr>
      <w:r w:rsidRPr="009400FF">
        <w:rPr>
          <w:rFonts w:ascii="Times New Roman" w:hAnsi="Times New Roman" w:cs="Times New Roman"/>
          <w:sz w:val="20"/>
        </w:rPr>
        <w:t xml:space="preserve"> «</w:t>
      </w:r>
      <w:r w:rsidRPr="009400FF">
        <w:rPr>
          <w:rFonts w:ascii="Times New Roman" w:hAnsi="Times New Roman" w:cs="Times New Roman"/>
          <w:b/>
          <w:sz w:val="20"/>
        </w:rPr>
        <w:t>ТОЛЬЯТТИНСКИЙ  МЕДИЦИНСКИЙ  КОЛЛЕДЖ»</w:t>
      </w:r>
    </w:p>
    <w:p w:rsidR="00AE57A8" w:rsidRPr="009400FF" w:rsidRDefault="00AE57A8" w:rsidP="00AE57A8">
      <w:pPr>
        <w:tabs>
          <w:tab w:val="left" w:pos="1985"/>
        </w:tabs>
        <w:contextualSpacing/>
        <w:jc w:val="center"/>
        <w:rPr>
          <w:rFonts w:ascii="Times New Roman" w:hAnsi="Times New Roman" w:cs="Times New Roman"/>
          <w:b/>
          <w:bCs/>
          <w:sz w:val="20"/>
        </w:rPr>
      </w:pPr>
      <w:r w:rsidRPr="009400FF">
        <w:rPr>
          <w:rFonts w:ascii="Times New Roman" w:hAnsi="Times New Roman" w:cs="Times New Roman"/>
          <w:b/>
          <w:bCs/>
          <w:sz w:val="20"/>
        </w:rPr>
        <w:t xml:space="preserve">(ГБПОУ «Тольяттинский </w:t>
      </w:r>
      <w:proofErr w:type="spellStart"/>
      <w:r w:rsidRPr="009400FF">
        <w:rPr>
          <w:rFonts w:ascii="Times New Roman" w:hAnsi="Times New Roman" w:cs="Times New Roman"/>
          <w:b/>
          <w:bCs/>
          <w:sz w:val="20"/>
        </w:rPr>
        <w:t>медколледж</w:t>
      </w:r>
      <w:proofErr w:type="spellEnd"/>
      <w:r w:rsidRPr="009400FF">
        <w:rPr>
          <w:rFonts w:ascii="Times New Roman" w:hAnsi="Times New Roman" w:cs="Times New Roman"/>
          <w:b/>
          <w:bCs/>
          <w:sz w:val="20"/>
        </w:rPr>
        <w:t>»)</w:t>
      </w:r>
    </w:p>
    <w:p w:rsidR="00AE57A8" w:rsidRPr="009400FF" w:rsidRDefault="00AE57A8" w:rsidP="00AE57A8">
      <w:pPr>
        <w:jc w:val="center"/>
        <w:rPr>
          <w:rFonts w:ascii="Times New Roman" w:hAnsi="Times New Roman" w:cs="Times New Roman"/>
          <w:sz w:val="28"/>
        </w:rPr>
      </w:pPr>
    </w:p>
    <w:p w:rsidR="00AE57A8" w:rsidRPr="009400FF" w:rsidRDefault="00AE57A8" w:rsidP="00AE57A8">
      <w:pPr>
        <w:jc w:val="center"/>
        <w:rPr>
          <w:rFonts w:ascii="Times New Roman" w:hAnsi="Times New Roman" w:cs="Times New Roman"/>
          <w:sz w:val="28"/>
        </w:rPr>
      </w:pPr>
    </w:p>
    <w:p w:rsidR="00AE57A8" w:rsidRPr="009400FF" w:rsidRDefault="00AE57A8" w:rsidP="00AE57A8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-743" w:type="dxa"/>
        <w:tblLook w:val="00A0"/>
      </w:tblPr>
      <w:tblGrid>
        <w:gridCol w:w="5528"/>
        <w:gridCol w:w="4786"/>
      </w:tblGrid>
      <w:tr w:rsidR="00AE57A8" w:rsidRPr="009400FF" w:rsidTr="002D34BC">
        <w:tc>
          <w:tcPr>
            <w:tcW w:w="5528" w:type="dxa"/>
          </w:tcPr>
          <w:p w:rsidR="00AE57A8" w:rsidRPr="009400FF" w:rsidRDefault="00AE57A8" w:rsidP="002D34BC">
            <w:pPr>
              <w:ind w:left="964"/>
              <w:jc w:val="both"/>
              <w:rPr>
                <w:rFonts w:ascii="Times New Roman" w:hAnsi="Times New Roman" w:cs="Times New Roman"/>
                <w:bCs/>
                <w:iCs/>
                <w:caps/>
              </w:rPr>
            </w:pPr>
            <w:r w:rsidRPr="009400FF">
              <w:rPr>
                <w:rFonts w:ascii="Times New Roman" w:hAnsi="Times New Roman" w:cs="Times New Roman"/>
                <w:bCs/>
                <w:iCs/>
                <w:caps/>
              </w:rPr>
              <w:t>согласовано</w:t>
            </w:r>
          </w:p>
          <w:p w:rsidR="00AE57A8" w:rsidRPr="009400FF" w:rsidRDefault="00AE57A8" w:rsidP="002D34BC">
            <w:pPr>
              <w:ind w:left="964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9400FF">
              <w:rPr>
                <w:rFonts w:ascii="Times New Roman" w:hAnsi="Times New Roman" w:cs="Times New Roman"/>
                <w:bCs/>
                <w:iCs/>
                <w:caps/>
              </w:rPr>
              <w:t>у</w:t>
            </w:r>
            <w:r w:rsidRPr="009400FF">
              <w:rPr>
                <w:rFonts w:ascii="Times New Roman" w:hAnsi="Times New Roman" w:cs="Times New Roman"/>
                <w:bCs/>
                <w:iCs/>
              </w:rPr>
              <w:t>правляющим советом</w:t>
            </w:r>
          </w:p>
          <w:p w:rsidR="00AE57A8" w:rsidRPr="009400FF" w:rsidRDefault="00AE57A8" w:rsidP="002D34BC">
            <w:pPr>
              <w:ind w:left="964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9400FF">
              <w:rPr>
                <w:rFonts w:ascii="Times New Roman" w:hAnsi="Times New Roman" w:cs="Times New Roman"/>
                <w:bCs/>
                <w:iCs/>
              </w:rPr>
              <w:t xml:space="preserve">ГБПОУ </w:t>
            </w:r>
            <w:proofErr w:type="spellStart"/>
            <w:r w:rsidRPr="009400FF">
              <w:rPr>
                <w:rFonts w:ascii="Times New Roman" w:hAnsi="Times New Roman" w:cs="Times New Roman"/>
                <w:bCs/>
                <w:iCs/>
              </w:rPr>
              <w:t>ТМедК</w:t>
            </w:r>
            <w:proofErr w:type="spellEnd"/>
          </w:p>
          <w:p w:rsidR="00AE57A8" w:rsidRPr="009400FF" w:rsidRDefault="00AE57A8" w:rsidP="002D34BC">
            <w:pPr>
              <w:ind w:left="964"/>
              <w:jc w:val="both"/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t>(п</w:t>
            </w:r>
            <w:r w:rsidRPr="009400FF">
              <w:rPr>
                <w:rFonts w:ascii="Times New Roman" w:hAnsi="Times New Roman" w:cs="Times New Roman"/>
                <w:bCs/>
                <w:iCs/>
              </w:rPr>
              <w:t>ротокол</w:t>
            </w:r>
            <w:proofErr w:type="gramEnd"/>
          </w:p>
          <w:p w:rsidR="00AE57A8" w:rsidRPr="009400FF" w:rsidRDefault="00AE57A8" w:rsidP="002D34BC">
            <w:pPr>
              <w:ind w:left="964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9400FF">
              <w:rPr>
                <w:rFonts w:ascii="Times New Roman" w:hAnsi="Times New Roman" w:cs="Times New Roman"/>
                <w:bCs/>
                <w:iCs/>
              </w:rPr>
              <w:t xml:space="preserve">от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19.03.2021 </w:t>
            </w:r>
            <w:r w:rsidRPr="009400FF">
              <w:rPr>
                <w:rFonts w:ascii="Times New Roman" w:hAnsi="Times New Roman" w:cs="Times New Roman"/>
                <w:bCs/>
                <w:iCs/>
              </w:rPr>
              <w:t xml:space="preserve">г. № </w:t>
            </w:r>
            <w:r>
              <w:rPr>
                <w:rFonts w:ascii="Times New Roman" w:hAnsi="Times New Roman" w:cs="Times New Roman"/>
                <w:bCs/>
                <w:iCs/>
              </w:rPr>
              <w:t>6)</w:t>
            </w:r>
          </w:p>
          <w:p w:rsidR="00AE57A8" w:rsidRPr="009400FF" w:rsidRDefault="00AE57A8" w:rsidP="002D34BC">
            <w:pPr>
              <w:ind w:left="567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786" w:type="dxa"/>
          </w:tcPr>
          <w:p w:rsidR="00AE57A8" w:rsidRPr="009400FF" w:rsidRDefault="00AE57A8" w:rsidP="002D34BC">
            <w:pPr>
              <w:tabs>
                <w:tab w:val="left" w:pos="9288"/>
              </w:tabs>
              <w:ind w:firstLine="60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00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УТВЕРЖДЕНО</w:t>
            </w:r>
          </w:p>
          <w:p w:rsidR="00AE57A8" w:rsidRPr="009400FF" w:rsidRDefault="00AE57A8" w:rsidP="002D34BC">
            <w:pPr>
              <w:ind w:left="602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AE57A8" w:rsidRPr="009400FF" w:rsidRDefault="00AE57A8" w:rsidP="002D34BC">
            <w:pPr>
              <w:spacing w:after="120"/>
              <w:ind w:left="624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9400FF">
              <w:rPr>
                <w:rFonts w:ascii="Times New Roman" w:hAnsi="Times New Roman" w:cs="Times New Roman"/>
                <w:bCs/>
                <w:iCs/>
              </w:rPr>
              <w:t xml:space="preserve">       приказом ГБПОУ </w:t>
            </w:r>
            <w:proofErr w:type="spellStart"/>
            <w:r w:rsidRPr="009400FF">
              <w:rPr>
                <w:rFonts w:ascii="Times New Roman" w:hAnsi="Times New Roman" w:cs="Times New Roman"/>
                <w:bCs/>
                <w:iCs/>
              </w:rPr>
              <w:t>ТМедК</w:t>
            </w:r>
            <w:proofErr w:type="spellEnd"/>
          </w:p>
          <w:p w:rsidR="00AE57A8" w:rsidRPr="009400FF" w:rsidRDefault="00AE57A8" w:rsidP="002D34BC">
            <w:pPr>
              <w:ind w:left="602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9400FF">
              <w:rPr>
                <w:rFonts w:ascii="Times New Roman" w:hAnsi="Times New Roman" w:cs="Times New Roman"/>
                <w:bCs/>
                <w:iCs/>
              </w:rPr>
              <w:t xml:space="preserve">       от </w:t>
            </w:r>
            <w:r>
              <w:rPr>
                <w:rFonts w:ascii="Times New Roman" w:hAnsi="Times New Roman" w:cs="Times New Roman"/>
                <w:bCs/>
                <w:iCs/>
              </w:rPr>
              <w:t>19.03.2021</w:t>
            </w:r>
            <w:r w:rsidRPr="009400FF">
              <w:rPr>
                <w:rFonts w:ascii="Times New Roman" w:hAnsi="Times New Roman" w:cs="Times New Roman"/>
                <w:bCs/>
                <w:iCs/>
              </w:rPr>
              <w:t xml:space="preserve"> г. № </w:t>
            </w:r>
            <w:r>
              <w:rPr>
                <w:rFonts w:ascii="Times New Roman" w:hAnsi="Times New Roman" w:cs="Times New Roman"/>
                <w:bCs/>
                <w:iCs/>
              </w:rPr>
              <w:t>72</w:t>
            </w:r>
          </w:p>
        </w:tc>
      </w:tr>
    </w:tbl>
    <w:p w:rsidR="00AE57A8" w:rsidRPr="009400FF" w:rsidRDefault="00AE57A8" w:rsidP="00AE57A8">
      <w:pPr>
        <w:jc w:val="center"/>
        <w:rPr>
          <w:rFonts w:ascii="Times New Roman" w:hAnsi="Times New Roman" w:cs="Times New Roman"/>
          <w:sz w:val="28"/>
        </w:rPr>
      </w:pPr>
    </w:p>
    <w:p w:rsidR="00AE57A8" w:rsidRPr="009400FF" w:rsidRDefault="00E438A9" w:rsidP="00AE57A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group id="Group 2" o:spid="_x0000_s1030" style="position:absolute;left:0;text-align:left;margin-left:4.4pt;margin-top:13.2pt;width:474.65pt;height:94.3pt;z-index:251660288" coordorigin="891,3334" coordsize="10725,1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">
            <v:rect id="Rectangle 3" o:spid="_x0000_s1031" style="position:absolute;left:891;top:3334;width:3420;height:18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>
              <v:textbox>
                <w:txbxContent>
                  <w:p w:rsidR="00AE57A8" w:rsidRPr="009400FF" w:rsidRDefault="00AE57A8" w:rsidP="00AE57A8">
                    <w:pPr>
                      <w:rPr>
                        <w:rFonts w:ascii="Times New Roman" w:hAnsi="Times New Roman" w:cs="Times New Roman"/>
                      </w:rPr>
                    </w:pPr>
                    <w:r w:rsidRPr="009400FF">
                      <w:rPr>
                        <w:rFonts w:ascii="Times New Roman" w:hAnsi="Times New Roman" w:cs="Times New Roman"/>
                      </w:rPr>
                      <w:t xml:space="preserve">СОГЛАСОВАНО </w:t>
                    </w:r>
                  </w:p>
                  <w:p w:rsidR="00AE57A8" w:rsidRPr="009400FF" w:rsidRDefault="00AE57A8" w:rsidP="00AE57A8">
                    <w:pPr>
                      <w:rPr>
                        <w:rFonts w:ascii="Times New Roman" w:hAnsi="Times New Roman" w:cs="Times New Roman"/>
                      </w:rPr>
                    </w:pPr>
                    <w:r w:rsidRPr="009400FF">
                      <w:rPr>
                        <w:rFonts w:ascii="Times New Roman" w:hAnsi="Times New Roman" w:cs="Times New Roman"/>
                      </w:rPr>
                      <w:t xml:space="preserve">Студенческим советом </w:t>
                    </w:r>
                  </w:p>
                  <w:p w:rsidR="00AE57A8" w:rsidRPr="009400FF" w:rsidRDefault="00AE57A8" w:rsidP="00AE57A8">
                    <w:pPr>
                      <w:rPr>
                        <w:rFonts w:ascii="Times New Roman" w:hAnsi="Times New Roman" w:cs="Times New Roman"/>
                      </w:rPr>
                    </w:pPr>
                    <w:r w:rsidRPr="009400FF">
                      <w:rPr>
                        <w:rFonts w:ascii="Times New Roman" w:hAnsi="Times New Roman" w:cs="Times New Roman"/>
                      </w:rPr>
                      <w:t xml:space="preserve">ГБПОУ </w:t>
                    </w:r>
                    <w:proofErr w:type="spellStart"/>
                    <w:r w:rsidRPr="009400FF">
                      <w:rPr>
                        <w:rFonts w:ascii="Times New Roman" w:hAnsi="Times New Roman" w:cs="Times New Roman"/>
                      </w:rPr>
                      <w:t>ТМедК</w:t>
                    </w:r>
                    <w:proofErr w:type="spellEnd"/>
                  </w:p>
                  <w:p w:rsidR="00AE57A8" w:rsidRPr="009400FF" w:rsidRDefault="00AE57A8" w:rsidP="00AE57A8">
                    <w:pPr>
                      <w:tabs>
                        <w:tab w:val="left" w:pos="9288"/>
                      </w:tabs>
                      <w:jc w:val="both"/>
                      <w:rPr>
                        <w:rFonts w:ascii="Times New Roman" w:hAnsi="Times New Roman" w:cs="Times New Roman"/>
                      </w:rPr>
                    </w:pPr>
                    <w:proofErr w:type="gramStart"/>
                    <w:r>
                      <w:rPr>
                        <w:rFonts w:ascii="Times New Roman" w:hAnsi="Times New Roman" w:cs="Times New Roman"/>
                      </w:rPr>
                      <w:t>(п</w:t>
                    </w:r>
                    <w:r w:rsidRPr="009400FF">
                      <w:rPr>
                        <w:rFonts w:ascii="Times New Roman" w:hAnsi="Times New Roman" w:cs="Times New Roman"/>
                      </w:rPr>
                      <w:t xml:space="preserve">ротокол  </w:t>
                    </w:r>
                    <w:proofErr w:type="gramEnd"/>
                  </w:p>
                  <w:p w:rsidR="00AE57A8" w:rsidRPr="009400FF" w:rsidRDefault="00AE57A8" w:rsidP="00AE57A8">
                    <w:pPr>
                      <w:tabs>
                        <w:tab w:val="left" w:pos="9288"/>
                      </w:tabs>
                      <w:jc w:val="both"/>
                      <w:rPr>
                        <w:rFonts w:ascii="Times New Roman" w:hAnsi="Times New Roman" w:cs="Times New Roman"/>
                      </w:rPr>
                    </w:pPr>
                    <w:r w:rsidRPr="009400FF">
                      <w:rPr>
                        <w:rFonts w:ascii="Times New Roman" w:hAnsi="Times New Roman" w:cs="Times New Roman"/>
                      </w:rPr>
                      <w:t xml:space="preserve">от </w:t>
                    </w:r>
                    <w:r>
                      <w:rPr>
                        <w:rFonts w:ascii="Times New Roman" w:hAnsi="Times New Roman" w:cs="Times New Roman"/>
                      </w:rPr>
                      <w:t>19.03.2021 г. № 8)</w:t>
                    </w:r>
                  </w:p>
                  <w:p w:rsidR="00AE57A8" w:rsidRDefault="00AE57A8" w:rsidP="00AE57A8">
                    <w:pPr>
                      <w:tabs>
                        <w:tab w:val="left" w:pos="9288"/>
                      </w:tabs>
                      <w:jc w:val="both"/>
                      <w:rPr>
                        <w:sz w:val="22"/>
                        <w:szCs w:val="22"/>
                      </w:rPr>
                    </w:pPr>
                  </w:p>
                  <w:p w:rsidR="00AE57A8" w:rsidRPr="00BA2773" w:rsidRDefault="00AE57A8" w:rsidP="00AE57A8"/>
                </w:txbxContent>
              </v:textbox>
            </v:rect>
            <v:rect id="Rectangle 4" o:spid="_x0000_s1032" style="position:absolute;left:8016;top:3334;width:3600;height:18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>
              <v:textbox>
                <w:txbxContent>
                  <w:p w:rsidR="00AE57A8" w:rsidRPr="00425578" w:rsidRDefault="00AE57A8" w:rsidP="00AE57A8"/>
                </w:txbxContent>
              </v:textbox>
            </v:rect>
          </v:group>
        </w:pict>
      </w:r>
    </w:p>
    <w:p w:rsidR="00AE57A8" w:rsidRPr="009400FF" w:rsidRDefault="00AE57A8" w:rsidP="00AE57A8">
      <w:pPr>
        <w:jc w:val="center"/>
        <w:rPr>
          <w:rFonts w:ascii="Times New Roman" w:hAnsi="Times New Roman" w:cs="Times New Roman"/>
          <w:sz w:val="28"/>
        </w:rPr>
      </w:pPr>
    </w:p>
    <w:p w:rsidR="00AE57A8" w:rsidRPr="009400FF" w:rsidRDefault="00AE57A8" w:rsidP="00AE57A8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E57A8" w:rsidRPr="009400FF" w:rsidRDefault="00AE57A8" w:rsidP="00AE57A8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E57A8" w:rsidRPr="00BB6D14" w:rsidRDefault="00AE57A8" w:rsidP="00AE57A8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E57A8" w:rsidRPr="00BB6D14" w:rsidRDefault="00AE57A8" w:rsidP="00AE57A8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E57A8" w:rsidRPr="009400FF" w:rsidRDefault="00AE57A8" w:rsidP="00AE57A8">
      <w:pPr>
        <w:spacing w:after="240"/>
        <w:jc w:val="center"/>
        <w:rPr>
          <w:rFonts w:ascii="Times New Roman" w:hAnsi="Times New Roman" w:cs="Times New Roman"/>
          <w:b/>
          <w:sz w:val="56"/>
          <w:szCs w:val="52"/>
        </w:rPr>
      </w:pPr>
      <w:r w:rsidRPr="009400FF">
        <w:rPr>
          <w:rFonts w:ascii="Times New Roman" w:hAnsi="Times New Roman" w:cs="Times New Roman"/>
          <w:b/>
          <w:sz w:val="56"/>
          <w:szCs w:val="52"/>
        </w:rPr>
        <w:t>Положение</w:t>
      </w:r>
    </w:p>
    <w:p w:rsidR="00AE57A8" w:rsidRPr="009400FF" w:rsidRDefault="00AE57A8" w:rsidP="00AE57A8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9400FF">
        <w:rPr>
          <w:rFonts w:ascii="Times New Roman" w:hAnsi="Times New Roman" w:cs="Times New Roman"/>
          <w:b/>
          <w:sz w:val="44"/>
          <w:szCs w:val="28"/>
        </w:rPr>
        <w:t>о текущем контроле успеваемости и</w:t>
      </w:r>
      <w:r w:rsidRPr="009400FF">
        <w:rPr>
          <w:rFonts w:ascii="Times New Roman" w:hAnsi="Times New Roman" w:cs="Times New Roman"/>
          <w:b/>
          <w:color w:val="FF0000"/>
          <w:sz w:val="44"/>
          <w:szCs w:val="28"/>
        </w:rPr>
        <w:t xml:space="preserve"> </w:t>
      </w:r>
      <w:r w:rsidRPr="009400FF">
        <w:rPr>
          <w:rFonts w:ascii="Times New Roman" w:hAnsi="Times New Roman" w:cs="Times New Roman"/>
          <w:b/>
          <w:color w:val="auto"/>
          <w:sz w:val="44"/>
          <w:szCs w:val="28"/>
        </w:rPr>
        <w:t>промежуточной аттестации</w:t>
      </w:r>
      <w:r w:rsidRPr="009400FF">
        <w:rPr>
          <w:rFonts w:ascii="Times New Roman" w:hAnsi="Times New Roman" w:cs="Times New Roman"/>
          <w:b/>
          <w:sz w:val="44"/>
          <w:szCs w:val="28"/>
        </w:rPr>
        <w:t xml:space="preserve"> студентов ГБПОУ «Тольяттинский </w:t>
      </w:r>
      <w:proofErr w:type="spellStart"/>
      <w:r w:rsidRPr="009400FF">
        <w:rPr>
          <w:rFonts w:ascii="Times New Roman" w:hAnsi="Times New Roman" w:cs="Times New Roman"/>
          <w:b/>
          <w:sz w:val="44"/>
          <w:szCs w:val="28"/>
        </w:rPr>
        <w:t>медколледж</w:t>
      </w:r>
      <w:proofErr w:type="spellEnd"/>
      <w:r w:rsidRPr="009400FF">
        <w:rPr>
          <w:rFonts w:ascii="Times New Roman" w:hAnsi="Times New Roman" w:cs="Times New Roman"/>
          <w:b/>
          <w:sz w:val="44"/>
          <w:szCs w:val="28"/>
        </w:rPr>
        <w:t>»</w:t>
      </w:r>
    </w:p>
    <w:p w:rsidR="00AE57A8" w:rsidRPr="009400FF" w:rsidRDefault="00AE57A8" w:rsidP="00AE57A8">
      <w:pPr>
        <w:jc w:val="center"/>
        <w:rPr>
          <w:rFonts w:ascii="Times New Roman" w:hAnsi="Times New Roman" w:cs="Times New Roman"/>
          <w:sz w:val="28"/>
        </w:rPr>
      </w:pPr>
    </w:p>
    <w:p w:rsidR="00AE57A8" w:rsidRPr="009400FF" w:rsidRDefault="00AE57A8" w:rsidP="00AE57A8">
      <w:pPr>
        <w:jc w:val="center"/>
        <w:rPr>
          <w:rFonts w:ascii="Times New Roman" w:hAnsi="Times New Roman" w:cs="Times New Roman"/>
          <w:sz w:val="28"/>
        </w:rPr>
      </w:pPr>
    </w:p>
    <w:p w:rsidR="00AE57A8" w:rsidRPr="009400FF" w:rsidRDefault="00AE57A8" w:rsidP="00AE57A8">
      <w:pPr>
        <w:jc w:val="center"/>
        <w:rPr>
          <w:rFonts w:ascii="Times New Roman" w:hAnsi="Times New Roman" w:cs="Times New Roman"/>
          <w:sz w:val="28"/>
        </w:rPr>
      </w:pPr>
    </w:p>
    <w:p w:rsidR="00AE57A8" w:rsidRPr="009400FF" w:rsidRDefault="00AE57A8" w:rsidP="00AE57A8">
      <w:pPr>
        <w:jc w:val="center"/>
        <w:rPr>
          <w:rFonts w:ascii="Times New Roman" w:hAnsi="Times New Roman" w:cs="Times New Roman"/>
          <w:sz w:val="28"/>
        </w:rPr>
      </w:pPr>
    </w:p>
    <w:p w:rsidR="00AE57A8" w:rsidRPr="009400FF" w:rsidRDefault="00AE57A8" w:rsidP="00AE57A8">
      <w:pPr>
        <w:jc w:val="center"/>
        <w:rPr>
          <w:rFonts w:ascii="Times New Roman" w:hAnsi="Times New Roman" w:cs="Times New Roman"/>
          <w:sz w:val="28"/>
        </w:rPr>
      </w:pPr>
    </w:p>
    <w:p w:rsidR="00AE57A8" w:rsidRPr="009400FF" w:rsidRDefault="00AE57A8" w:rsidP="00AE57A8">
      <w:pPr>
        <w:jc w:val="center"/>
        <w:rPr>
          <w:rFonts w:ascii="Times New Roman" w:hAnsi="Times New Roman" w:cs="Times New Roman"/>
          <w:sz w:val="28"/>
        </w:rPr>
      </w:pPr>
    </w:p>
    <w:p w:rsidR="00AE57A8" w:rsidRPr="009400FF" w:rsidRDefault="00AE57A8" w:rsidP="00AE57A8">
      <w:pPr>
        <w:jc w:val="center"/>
        <w:rPr>
          <w:rFonts w:ascii="Times New Roman" w:hAnsi="Times New Roman" w:cs="Times New Roman"/>
          <w:sz w:val="28"/>
        </w:rPr>
      </w:pPr>
    </w:p>
    <w:p w:rsidR="00AE57A8" w:rsidRPr="009400FF" w:rsidRDefault="00AE57A8" w:rsidP="00AE57A8">
      <w:pPr>
        <w:jc w:val="center"/>
        <w:rPr>
          <w:rFonts w:ascii="Times New Roman" w:hAnsi="Times New Roman" w:cs="Times New Roman"/>
          <w:sz w:val="28"/>
        </w:rPr>
      </w:pPr>
    </w:p>
    <w:p w:rsidR="00AE57A8" w:rsidRPr="009400FF" w:rsidRDefault="00AE57A8" w:rsidP="00AE57A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57A8" w:rsidRPr="009400FF" w:rsidRDefault="00AE57A8" w:rsidP="00AE57A8">
      <w:pPr>
        <w:spacing w:after="120"/>
        <w:jc w:val="center"/>
        <w:rPr>
          <w:rFonts w:ascii="Times New Roman" w:hAnsi="Times New Roman" w:cs="Times New Roman"/>
        </w:rPr>
      </w:pPr>
      <w:r w:rsidRPr="009400FF">
        <w:rPr>
          <w:rFonts w:ascii="Times New Roman" w:hAnsi="Times New Roman" w:cs="Times New Roman"/>
        </w:rPr>
        <w:t>г. Тольятти</w:t>
      </w:r>
    </w:p>
    <w:p w:rsidR="00AE57A8" w:rsidRPr="009400FF" w:rsidRDefault="00AE57A8" w:rsidP="00AE57A8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400FF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21</w:t>
      </w:r>
    </w:p>
    <w:p w:rsidR="00FB1D5E" w:rsidRPr="00744DAF" w:rsidRDefault="009400FF" w:rsidP="00AE57A8">
      <w:pPr>
        <w:pStyle w:val="120"/>
        <w:keepNext/>
        <w:keepLines/>
        <w:shd w:val="clear" w:color="auto" w:fill="auto"/>
        <w:spacing w:after="120" w:line="276" w:lineRule="auto"/>
        <w:outlineLvl w:val="9"/>
        <w:rPr>
          <w:rFonts w:ascii="Times New Roman" w:hAnsi="Times New Roman" w:cs="Times New Roman"/>
          <w:b w:val="0"/>
          <w:sz w:val="28"/>
          <w:szCs w:val="24"/>
        </w:rPr>
      </w:pPr>
      <w:r w:rsidRPr="009400FF">
        <w:rPr>
          <w:rFonts w:ascii="Times New Roman" w:hAnsi="Times New Roman" w:cs="Times New Roman"/>
          <w:sz w:val="28"/>
          <w:szCs w:val="28"/>
        </w:rPr>
        <w:br w:type="page"/>
      </w:r>
      <w:bookmarkStart w:id="1" w:name="bookmark2"/>
      <w:bookmarkEnd w:id="0"/>
      <w:proofErr w:type="gramStart"/>
      <w:r w:rsidRPr="00744DAF">
        <w:rPr>
          <w:rFonts w:ascii="Times New Roman" w:hAnsi="Times New Roman" w:cs="Times New Roman"/>
          <w:sz w:val="28"/>
          <w:szCs w:val="24"/>
          <w:lang w:val="en-US"/>
        </w:rPr>
        <w:lastRenderedPageBreak/>
        <w:t>I</w:t>
      </w:r>
      <w:r w:rsidRPr="00744DAF">
        <w:rPr>
          <w:rFonts w:ascii="Times New Roman" w:hAnsi="Times New Roman" w:cs="Times New Roman"/>
          <w:sz w:val="28"/>
          <w:szCs w:val="24"/>
        </w:rPr>
        <w:t xml:space="preserve">. </w:t>
      </w:r>
      <w:r w:rsidRPr="00744DAF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FB1D5E" w:rsidRPr="00744DAF">
        <w:rPr>
          <w:rFonts w:ascii="Times New Roman" w:hAnsi="Times New Roman" w:cs="Times New Roman"/>
          <w:sz w:val="28"/>
          <w:szCs w:val="24"/>
        </w:rPr>
        <w:t>Общие</w:t>
      </w:r>
      <w:proofErr w:type="gramEnd"/>
      <w:r w:rsidR="00FB1D5E" w:rsidRPr="00744DAF">
        <w:rPr>
          <w:rFonts w:ascii="Times New Roman" w:hAnsi="Times New Roman" w:cs="Times New Roman"/>
          <w:sz w:val="28"/>
          <w:szCs w:val="24"/>
        </w:rPr>
        <w:t xml:space="preserve"> положения</w:t>
      </w:r>
      <w:bookmarkEnd w:id="1"/>
    </w:p>
    <w:p w:rsidR="00FB1D5E" w:rsidRPr="00744DAF" w:rsidRDefault="00FB1D5E" w:rsidP="009038B5">
      <w:pPr>
        <w:pStyle w:val="ConsPlusNormal"/>
        <w:spacing w:after="12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44DAF">
        <w:rPr>
          <w:rFonts w:ascii="Times New Roman" w:hAnsi="Times New Roman" w:cs="Times New Roman"/>
          <w:sz w:val="28"/>
          <w:szCs w:val="24"/>
        </w:rPr>
        <w:t>1.1</w:t>
      </w:r>
      <w:r w:rsidR="00682EAD" w:rsidRPr="00744DAF">
        <w:rPr>
          <w:rFonts w:ascii="Times New Roman" w:hAnsi="Times New Roman" w:cs="Times New Roman"/>
          <w:sz w:val="28"/>
          <w:szCs w:val="24"/>
        </w:rPr>
        <w:t>.</w:t>
      </w:r>
      <w:r w:rsidRPr="00744DAF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744DAF">
        <w:rPr>
          <w:rFonts w:ascii="Times New Roman" w:hAnsi="Times New Roman" w:cs="Times New Roman"/>
          <w:sz w:val="28"/>
          <w:szCs w:val="24"/>
        </w:rPr>
        <w:t xml:space="preserve">Положение о текущем контроле успеваемости и промежуточной аттестации (далее Положение) студентов ГБПОУ «Тольяттинский </w:t>
      </w:r>
      <w:proofErr w:type="spellStart"/>
      <w:r w:rsidRPr="00744DAF">
        <w:rPr>
          <w:rFonts w:ascii="Times New Roman" w:hAnsi="Times New Roman" w:cs="Times New Roman"/>
          <w:sz w:val="28"/>
          <w:szCs w:val="24"/>
        </w:rPr>
        <w:t>медколледж</w:t>
      </w:r>
      <w:proofErr w:type="spellEnd"/>
      <w:r w:rsidRPr="00744DAF">
        <w:rPr>
          <w:rFonts w:ascii="Times New Roman" w:hAnsi="Times New Roman" w:cs="Times New Roman"/>
          <w:sz w:val="28"/>
          <w:szCs w:val="24"/>
        </w:rPr>
        <w:t>»</w:t>
      </w:r>
      <w:r w:rsidRPr="00744DAF">
        <w:rPr>
          <w:rStyle w:val="25"/>
          <w:rFonts w:ascii="Times New Roman" w:hAnsi="Times New Roman" w:cs="Times New Roman"/>
          <w:color w:val="auto"/>
          <w:sz w:val="28"/>
          <w:szCs w:val="24"/>
        </w:rPr>
        <w:t xml:space="preserve"> </w:t>
      </w:r>
      <w:r w:rsidRPr="00744DAF">
        <w:rPr>
          <w:rStyle w:val="25"/>
          <w:rFonts w:ascii="Times New Roman" w:hAnsi="Times New Roman" w:cs="Times New Roman"/>
          <w:i w:val="0"/>
          <w:color w:val="auto"/>
          <w:sz w:val="28"/>
          <w:szCs w:val="24"/>
        </w:rPr>
        <w:t>(далее Колледж),</w:t>
      </w:r>
      <w:r w:rsidRPr="00744DAF">
        <w:rPr>
          <w:rFonts w:ascii="Times New Roman" w:hAnsi="Times New Roman" w:cs="Times New Roman"/>
          <w:sz w:val="28"/>
          <w:szCs w:val="24"/>
        </w:rPr>
        <w:t xml:space="preserve"> разработано в соответствии с Федеральн</w:t>
      </w:r>
      <w:r w:rsidR="00D2260A" w:rsidRPr="00744DAF">
        <w:rPr>
          <w:rFonts w:ascii="Times New Roman" w:hAnsi="Times New Roman" w:cs="Times New Roman"/>
          <w:sz w:val="28"/>
          <w:szCs w:val="24"/>
        </w:rPr>
        <w:t>ым</w:t>
      </w:r>
      <w:r w:rsidRPr="00744DAF">
        <w:rPr>
          <w:rFonts w:ascii="Times New Roman" w:hAnsi="Times New Roman" w:cs="Times New Roman"/>
          <w:sz w:val="28"/>
          <w:szCs w:val="24"/>
        </w:rPr>
        <w:t xml:space="preserve"> закон</w:t>
      </w:r>
      <w:r w:rsidR="00D2260A" w:rsidRPr="00744DAF">
        <w:rPr>
          <w:rFonts w:ascii="Times New Roman" w:hAnsi="Times New Roman" w:cs="Times New Roman"/>
          <w:sz w:val="28"/>
          <w:szCs w:val="24"/>
        </w:rPr>
        <w:t>ом</w:t>
      </w:r>
      <w:r w:rsidRPr="00744DAF">
        <w:rPr>
          <w:rFonts w:ascii="Times New Roman" w:hAnsi="Times New Roman" w:cs="Times New Roman"/>
          <w:sz w:val="28"/>
          <w:szCs w:val="24"/>
        </w:rPr>
        <w:t xml:space="preserve"> от 29 декабря 2012 г. № 273-ФЗ «Об образовании в Российской Федерации», федеральными государственными образовательными стандартами </w:t>
      </w:r>
      <w:r w:rsidRPr="00744DAF">
        <w:rPr>
          <w:rStyle w:val="25"/>
          <w:rFonts w:ascii="Times New Roman" w:hAnsi="Times New Roman" w:cs="Times New Roman"/>
          <w:i w:val="0"/>
          <w:sz w:val="28"/>
          <w:szCs w:val="24"/>
        </w:rPr>
        <w:t>(далее</w:t>
      </w:r>
      <w:r w:rsidRPr="00744DAF">
        <w:rPr>
          <w:rFonts w:ascii="Times New Roman" w:hAnsi="Times New Roman" w:cs="Times New Roman"/>
          <w:i/>
          <w:sz w:val="28"/>
          <w:szCs w:val="24"/>
        </w:rPr>
        <w:t xml:space="preserve"> — </w:t>
      </w:r>
      <w:r w:rsidRPr="00744DAF">
        <w:rPr>
          <w:rStyle w:val="25"/>
          <w:rFonts w:ascii="Times New Roman" w:hAnsi="Times New Roman" w:cs="Times New Roman"/>
          <w:i w:val="0"/>
          <w:sz w:val="28"/>
          <w:szCs w:val="24"/>
        </w:rPr>
        <w:t>ФГОС),</w:t>
      </w:r>
      <w:r w:rsidRPr="00744DAF">
        <w:rPr>
          <w:rFonts w:ascii="Times New Roman" w:hAnsi="Times New Roman" w:cs="Times New Roman"/>
          <w:sz w:val="28"/>
          <w:szCs w:val="24"/>
        </w:rPr>
        <w:t xml:space="preserve"> 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</w:t>
      </w:r>
      <w:proofErr w:type="gramEnd"/>
      <w:r w:rsidRPr="00744DAF">
        <w:rPr>
          <w:rFonts w:ascii="Times New Roman" w:hAnsi="Times New Roman" w:cs="Times New Roman"/>
          <w:sz w:val="28"/>
          <w:szCs w:val="24"/>
        </w:rPr>
        <w:t xml:space="preserve"> 14 июня 2013 г. № 464</w:t>
      </w:r>
      <w:r w:rsidR="00342E7F" w:rsidRPr="00744DAF">
        <w:rPr>
          <w:rFonts w:ascii="Times New Roman" w:hAnsi="Times New Roman" w:cs="Times New Roman"/>
          <w:sz w:val="28"/>
          <w:szCs w:val="24"/>
        </w:rPr>
        <w:t xml:space="preserve"> </w:t>
      </w:r>
      <w:r w:rsidRPr="00744DAF">
        <w:rPr>
          <w:rFonts w:ascii="Times New Roman" w:hAnsi="Times New Roman" w:cs="Times New Roman"/>
          <w:sz w:val="28"/>
          <w:szCs w:val="24"/>
        </w:rPr>
        <w:t>и Уставом Колледжа.</w:t>
      </w:r>
    </w:p>
    <w:p w:rsidR="009B5470" w:rsidRPr="00744DAF" w:rsidRDefault="00FB1D5E" w:rsidP="009038B5">
      <w:pPr>
        <w:pStyle w:val="24"/>
        <w:shd w:val="clear" w:color="auto" w:fill="auto"/>
        <w:tabs>
          <w:tab w:val="left" w:pos="567"/>
          <w:tab w:val="left" w:pos="721"/>
        </w:tabs>
        <w:spacing w:after="120" w:line="276" w:lineRule="auto"/>
        <w:ind w:firstLine="0"/>
        <w:rPr>
          <w:rFonts w:ascii="Times New Roman" w:hAnsi="Times New Roman" w:cs="Times New Roman"/>
          <w:sz w:val="28"/>
          <w:szCs w:val="24"/>
        </w:rPr>
      </w:pPr>
      <w:r w:rsidRPr="00744DAF">
        <w:rPr>
          <w:rFonts w:ascii="Times New Roman" w:hAnsi="Times New Roman" w:cs="Times New Roman"/>
          <w:sz w:val="28"/>
          <w:szCs w:val="24"/>
        </w:rPr>
        <w:t>1.2</w:t>
      </w:r>
      <w:r w:rsidR="00682EAD" w:rsidRPr="00744DAF">
        <w:rPr>
          <w:rFonts w:ascii="Times New Roman" w:hAnsi="Times New Roman" w:cs="Times New Roman"/>
          <w:sz w:val="28"/>
          <w:szCs w:val="24"/>
        </w:rPr>
        <w:t>.</w:t>
      </w:r>
      <w:r w:rsidRPr="00744DAF">
        <w:rPr>
          <w:rFonts w:ascii="Times New Roman" w:hAnsi="Times New Roman" w:cs="Times New Roman"/>
          <w:sz w:val="28"/>
          <w:szCs w:val="24"/>
        </w:rPr>
        <w:t xml:space="preserve"> Настоящее Положение определяет</w:t>
      </w:r>
      <w:r w:rsidR="00536BD0" w:rsidRPr="00744DAF">
        <w:rPr>
          <w:rFonts w:ascii="Times New Roman" w:hAnsi="Times New Roman" w:cs="Times New Roman"/>
          <w:sz w:val="28"/>
          <w:szCs w:val="24"/>
        </w:rPr>
        <w:t xml:space="preserve"> периодичность,</w:t>
      </w:r>
      <w:r w:rsidRPr="00744DAF">
        <w:rPr>
          <w:rFonts w:ascii="Times New Roman" w:hAnsi="Times New Roman" w:cs="Times New Roman"/>
          <w:sz w:val="28"/>
          <w:szCs w:val="24"/>
        </w:rPr>
        <w:t xml:space="preserve"> форму, порядок, правила проведения</w:t>
      </w:r>
      <w:r w:rsidR="004C087B" w:rsidRPr="00744DAF">
        <w:rPr>
          <w:rFonts w:ascii="Times New Roman" w:hAnsi="Times New Roman" w:cs="Times New Roman"/>
          <w:sz w:val="28"/>
          <w:szCs w:val="24"/>
        </w:rPr>
        <w:t xml:space="preserve"> текущей</w:t>
      </w:r>
      <w:r w:rsidRPr="00744DAF">
        <w:rPr>
          <w:rFonts w:ascii="Times New Roman" w:hAnsi="Times New Roman" w:cs="Times New Roman"/>
          <w:sz w:val="28"/>
          <w:szCs w:val="24"/>
        </w:rPr>
        <w:t xml:space="preserve"> </w:t>
      </w:r>
      <w:r w:rsidR="004C087B" w:rsidRPr="00744DAF">
        <w:rPr>
          <w:rFonts w:ascii="Times New Roman" w:hAnsi="Times New Roman" w:cs="Times New Roman"/>
          <w:sz w:val="28"/>
          <w:szCs w:val="24"/>
        </w:rPr>
        <w:t xml:space="preserve">и </w:t>
      </w:r>
      <w:r w:rsidRPr="00744DAF">
        <w:rPr>
          <w:rFonts w:ascii="Times New Roman" w:hAnsi="Times New Roman" w:cs="Times New Roman"/>
          <w:sz w:val="28"/>
          <w:szCs w:val="24"/>
        </w:rPr>
        <w:t xml:space="preserve">промежуточной </w:t>
      </w:r>
      <w:r w:rsidR="004C087B" w:rsidRPr="00744DAF">
        <w:rPr>
          <w:rFonts w:ascii="Times New Roman" w:hAnsi="Times New Roman" w:cs="Times New Roman"/>
          <w:sz w:val="28"/>
          <w:szCs w:val="24"/>
        </w:rPr>
        <w:t>а</w:t>
      </w:r>
      <w:r w:rsidRPr="00744DAF">
        <w:rPr>
          <w:rFonts w:ascii="Times New Roman" w:hAnsi="Times New Roman" w:cs="Times New Roman"/>
          <w:sz w:val="28"/>
          <w:szCs w:val="24"/>
        </w:rPr>
        <w:t>ттестации студентов по</w:t>
      </w:r>
      <w:r w:rsidR="00D2260A" w:rsidRPr="00744DAF">
        <w:rPr>
          <w:rFonts w:ascii="Times New Roman" w:hAnsi="Times New Roman" w:cs="Times New Roman"/>
          <w:sz w:val="28"/>
          <w:szCs w:val="24"/>
        </w:rPr>
        <w:t xml:space="preserve"> основным</w:t>
      </w:r>
      <w:r w:rsidRPr="00744DAF">
        <w:rPr>
          <w:rFonts w:ascii="Times New Roman" w:hAnsi="Times New Roman" w:cs="Times New Roman"/>
          <w:sz w:val="28"/>
          <w:szCs w:val="24"/>
        </w:rPr>
        <w:t xml:space="preserve"> образовательным программам среднего профессионального образования</w:t>
      </w:r>
      <w:r w:rsidR="00B7301A" w:rsidRPr="00744DAF">
        <w:rPr>
          <w:rFonts w:ascii="Times New Roman" w:hAnsi="Times New Roman" w:cs="Times New Roman"/>
          <w:sz w:val="28"/>
          <w:szCs w:val="24"/>
        </w:rPr>
        <w:t xml:space="preserve"> в основном структурном подразделении ГБПОУ «Тольяттинский </w:t>
      </w:r>
      <w:proofErr w:type="spellStart"/>
      <w:r w:rsidR="00B7301A" w:rsidRPr="00744DAF">
        <w:rPr>
          <w:rFonts w:ascii="Times New Roman" w:hAnsi="Times New Roman" w:cs="Times New Roman"/>
          <w:sz w:val="28"/>
          <w:szCs w:val="24"/>
        </w:rPr>
        <w:t>медколледж</w:t>
      </w:r>
      <w:proofErr w:type="spellEnd"/>
      <w:r w:rsidR="00B7301A" w:rsidRPr="00744DAF">
        <w:rPr>
          <w:rFonts w:ascii="Times New Roman" w:hAnsi="Times New Roman" w:cs="Times New Roman"/>
          <w:sz w:val="28"/>
          <w:szCs w:val="24"/>
        </w:rPr>
        <w:t>» и в филиалах.</w:t>
      </w:r>
    </w:p>
    <w:p w:rsidR="00FB1D5E" w:rsidRPr="00744DAF" w:rsidRDefault="009B5470" w:rsidP="009038B5">
      <w:pPr>
        <w:spacing w:after="120" w:line="276" w:lineRule="auto"/>
        <w:jc w:val="both"/>
        <w:rPr>
          <w:rFonts w:ascii="Times New Roman" w:hAnsi="Times New Roman" w:cs="Times New Roman"/>
          <w:sz w:val="28"/>
        </w:rPr>
      </w:pPr>
      <w:r w:rsidRPr="00744DAF">
        <w:rPr>
          <w:rFonts w:ascii="Times New Roman" w:hAnsi="Times New Roman" w:cs="Times New Roman"/>
          <w:sz w:val="28"/>
        </w:rPr>
        <w:t>1.3</w:t>
      </w:r>
      <w:r w:rsidR="00682EAD" w:rsidRPr="00744DAF">
        <w:rPr>
          <w:rFonts w:ascii="Times New Roman" w:hAnsi="Times New Roman" w:cs="Times New Roman"/>
          <w:sz w:val="28"/>
        </w:rPr>
        <w:t>.</w:t>
      </w:r>
      <w:r w:rsidRPr="00744DAF">
        <w:rPr>
          <w:rFonts w:ascii="Times New Roman" w:hAnsi="Times New Roman" w:cs="Times New Roman"/>
          <w:sz w:val="28"/>
        </w:rPr>
        <w:t xml:space="preserve"> Текущий контроль успеваемости и промежуточная аттестация студентов ГБПОУ «Тольяттинский </w:t>
      </w:r>
      <w:proofErr w:type="spellStart"/>
      <w:r w:rsidRPr="00744DAF">
        <w:rPr>
          <w:rFonts w:ascii="Times New Roman" w:hAnsi="Times New Roman" w:cs="Times New Roman"/>
          <w:sz w:val="28"/>
        </w:rPr>
        <w:t>медколледж</w:t>
      </w:r>
      <w:proofErr w:type="spellEnd"/>
      <w:r w:rsidRPr="00744DAF">
        <w:rPr>
          <w:rFonts w:ascii="Times New Roman" w:hAnsi="Times New Roman" w:cs="Times New Roman"/>
          <w:sz w:val="28"/>
        </w:rPr>
        <w:t>» обеспечивает оперативное управление учебной деятельностью студентов.</w:t>
      </w:r>
      <w:r w:rsidR="00FB1D5E" w:rsidRPr="00744DAF">
        <w:rPr>
          <w:rFonts w:ascii="Times New Roman" w:hAnsi="Times New Roman" w:cs="Times New Roman"/>
          <w:sz w:val="28"/>
        </w:rPr>
        <w:t xml:space="preserve"> </w:t>
      </w:r>
    </w:p>
    <w:p w:rsidR="00FB1D5E" w:rsidRDefault="00FB1D5E" w:rsidP="009038B5">
      <w:pPr>
        <w:pStyle w:val="24"/>
        <w:shd w:val="clear" w:color="auto" w:fill="auto"/>
        <w:tabs>
          <w:tab w:val="left" w:pos="567"/>
          <w:tab w:val="left" w:pos="721"/>
        </w:tabs>
        <w:spacing w:line="276" w:lineRule="auto"/>
        <w:ind w:firstLine="0"/>
        <w:rPr>
          <w:rFonts w:ascii="Times New Roman" w:hAnsi="Times New Roman" w:cs="Times New Roman"/>
          <w:sz w:val="28"/>
          <w:szCs w:val="24"/>
        </w:rPr>
      </w:pPr>
      <w:r w:rsidRPr="00744DAF">
        <w:rPr>
          <w:rFonts w:ascii="Times New Roman" w:hAnsi="Times New Roman" w:cs="Times New Roman"/>
          <w:sz w:val="28"/>
          <w:szCs w:val="24"/>
        </w:rPr>
        <w:t>1.</w:t>
      </w:r>
      <w:r w:rsidR="009B5470" w:rsidRPr="00744DAF">
        <w:rPr>
          <w:rFonts w:ascii="Times New Roman" w:hAnsi="Times New Roman" w:cs="Times New Roman"/>
          <w:sz w:val="28"/>
          <w:szCs w:val="24"/>
        </w:rPr>
        <w:t>4</w:t>
      </w:r>
      <w:r w:rsidR="00682EAD" w:rsidRPr="00744DAF">
        <w:rPr>
          <w:rFonts w:ascii="Times New Roman" w:hAnsi="Times New Roman" w:cs="Times New Roman"/>
          <w:sz w:val="28"/>
          <w:szCs w:val="24"/>
        </w:rPr>
        <w:t>.</w:t>
      </w:r>
      <w:r w:rsidRPr="00744DAF">
        <w:rPr>
          <w:rFonts w:ascii="Times New Roman" w:hAnsi="Times New Roman" w:cs="Times New Roman"/>
          <w:sz w:val="28"/>
          <w:szCs w:val="24"/>
        </w:rPr>
        <w:t xml:space="preserve"> Промежуточная аттестация студентов представляет собой процедуру </w:t>
      </w:r>
      <w:proofErr w:type="gramStart"/>
      <w:r w:rsidRPr="00744DAF">
        <w:rPr>
          <w:rFonts w:ascii="Times New Roman" w:hAnsi="Times New Roman" w:cs="Times New Roman"/>
          <w:sz w:val="28"/>
          <w:szCs w:val="24"/>
        </w:rPr>
        <w:t>установления соответствия качества подготовки студентов</w:t>
      </w:r>
      <w:proofErr w:type="gramEnd"/>
      <w:r w:rsidRPr="00744DAF">
        <w:rPr>
          <w:rFonts w:ascii="Times New Roman" w:hAnsi="Times New Roman" w:cs="Times New Roman"/>
          <w:sz w:val="28"/>
          <w:szCs w:val="24"/>
        </w:rPr>
        <w:t xml:space="preserve"> требованиям ФГОС по профессии, специальности среднего профессионального образования за семестр (учебный год).</w:t>
      </w:r>
    </w:p>
    <w:p w:rsidR="00223386" w:rsidRPr="00744DAF" w:rsidRDefault="00223386" w:rsidP="00AE57A8">
      <w:pPr>
        <w:pStyle w:val="ad"/>
        <w:spacing w:before="120" w:after="120" w:line="276" w:lineRule="auto"/>
        <w:jc w:val="both"/>
        <w:rPr>
          <w:szCs w:val="24"/>
        </w:rPr>
      </w:pPr>
      <w:r>
        <w:rPr>
          <w:szCs w:val="24"/>
        </w:rPr>
        <w:t xml:space="preserve">1.5. В целях определения степени и уровня освоения </w:t>
      </w:r>
      <w:proofErr w:type="gramStart"/>
      <w:r>
        <w:rPr>
          <w:szCs w:val="24"/>
        </w:rPr>
        <w:t>обучающимися</w:t>
      </w:r>
      <w:proofErr w:type="gramEnd"/>
      <w:r>
        <w:rPr>
          <w:szCs w:val="24"/>
        </w:rPr>
        <w:t xml:space="preserve"> образовательной программы используется бальная ш</w:t>
      </w:r>
      <w:r w:rsidRPr="00744DAF">
        <w:rPr>
          <w:szCs w:val="24"/>
        </w:rPr>
        <w:t>кала оценок</w:t>
      </w:r>
      <w:r>
        <w:rPr>
          <w:szCs w:val="24"/>
        </w:rPr>
        <w:t>:</w:t>
      </w:r>
      <w:r w:rsidRPr="00744DAF">
        <w:rPr>
          <w:szCs w:val="24"/>
        </w:rPr>
        <w:t xml:space="preserve"> 5(отлично), 4(хорошо), 3(удовлетворительно), 2(неудовлетворительно).</w:t>
      </w:r>
    </w:p>
    <w:p w:rsidR="00FB1D5E" w:rsidRPr="00744DAF" w:rsidRDefault="00FB1D5E" w:rsidP="009038B5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FB1D5E" w:rsidRPr="00744DAF" w:rsidRDefault="009400FF" w:rsidP="009038B5">
      <w:pPr>
        <w:spacing w:after="120" w:line="276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744DAF">
        <w:rPr>
          <w:rFonts w:ascii="Times New Roman" w:hAnsi="Times New Roman" w:cs="Times New Roman"/>
          <w:b/>
          <w:sz w:val="28"/>
          <w:lang w:val="en-US"/>
        </w:rPr>
        <w:t>II</w:t>
      </w:r>
      <w:r w:rsidR="00FB1D5E" w:rsidRPr="00744DAF">
        <w:rPr>
          <w:rFonts w:ascii="Times New Roman" w:hAnsi="Times New Roman" w:cs="Times New Roman"/>
          <w:b/>
          <w:sz w:val="28"/>
        </w:rPr>
        <w:t>. Организация и проведение текущего контроля успеваемости</w:t>
      </w:r>
    </w:p>
    <w:p w:rsidR="00FB1D5E" w:rsidRPr="00744DAF" w:rsidRDefault="00FB1D5E" w:rsidP="009038B5">
      <w:pPr>
        <w:pStyle w:val="ad"/>
        <w:spacing w:after="120" w:line="276" w:lineRule="auto"/>
        <w:jc w:val="both"/>
        <w:rPr>
          <w:szCs w:val="24"/>
        </w:rPr>
      </w:pPr>
      <w:r w:rsidRPr="00744DAF">
        <w:rPr>
          <w:szCs w:val="24"/>
        </w:rPr>
        <w:t xml:space="preserve">2.1. Текущий контроль является основной формой контроля учебной работы студентов. Текущий контроль успеваемости имеет целью обеспечение максимальной эффективности учебного процесса, повышение мотивации к учебе и сознательной учебной дисциплины студентов. </w:t>
      </w:r>
      <w:r w:rsidRPr="00744DAF">
        <w:rPr>
          <w:rStyle w:val="af"/>
          <w:b w:val="0"/>
          <w:bCs w:val="0"/>
          <w:szCs w:val="24"/>
        </w:rPr>
        <w:t>Текущий контроль знаний</w:t>
      </w:r>
      <w:r w:rsidRPr="00744DAF">
        <w:rPr>
          <w:szCs w:val="24"/>
        </w:rPr>
        <w:t xml:space="preserve"> предусматривает систематическую проверку качества знаний и практических навыков студентов по всем дисциплинам, </w:t>
      </w:r>
      <w:r w:rsidR="00D2260A" w:rsidRPr="00744DAF">
        <w:rPr>
          <w:szCs w:val="24"/>
        </w:rPr>
        <w:t xml:space="preserve">междисциплинарным </w:t>
      </w:r>
      <w:r w:rsidRPr="00744DAF">
        <w:rPr>
          <w:szCs w:val="24"/>
        </w:rPr>
        <w:t>курсам</w:t>
      </w:r>
      <w:r w:rsidR="00D2260A" w:rsidRPr="00744DAF">
        <w:rPr>
          <w:szCs w:val="24"/>
        </w:rPr>
        <w:t xml:space="preserve"> (далее МДК)</w:t>
      </w:r>
      <w:r w:rsidRPr="00744DAF">
        <w:rPr>
          <w:szCs w:val="24"/>
        </w:rPr>
        <w:t xml:space="preserve">, профессиональным модулям (далее ПМ) учебного плана, поэтапный контроль формирования общих и профессиональных компетенций будущего специалиста. </w:t>
      </w:r>
    </w:p>
    <w:p w:rsidR="00FB1D5E" w:rsidRPr="00744DAF" w:rsidRDefault="00FB1D5E" w:rsidP="009038B5">
      <w:pPr>
        <w:pStyle w:val="ad"/>
        <w:spacing w:after="120" w:line="276" w:lineRule="auto"/>
        <w:jc w:val="both"/>
        <w:rPr>
          <w:szCs w:val="24"/>
        </w:rPr>
      </w:pPr>
      <w:r w:rsidRPr="00744DAF">
        <w:rPr>
          <w:szCs w:val="24"/>
        </w:rPr>
        <w:lastRenderedPageBreak/>
        <w:t>2.2. В соответствии с рабочей программой по дисциплине или курсу на каждом практическом</w:t>
      </w:r>
      <w:r w:rsidR="009B5470" w:rsidRPr="00744DAF">
        <w:rPr>
          <w:szCs w:val="24"/>
        </w:rPr>
        <w:t>,</w:t>
      </w:r>
      <w:r w:rsidRPr="00744DAF">
        <w:rPr>
          <w:szCs w:val="24"/>
        </w:rPr>
        <w:t xml:space="preserve"> семинарском</w:t>
      </w:r>
      <w:r w:rsidR="009B5470" w:rsidRPr="00744DAF">
        <w:rPr>
          <w:szCs w:val="24"/>
        </w:rPr>
        <w:t xml:space="preserve"> и комбинированном</w:t>
      </w:r>
      <w:r w:rsidRPr="00744DAF">
        <w:rPr>
          <w:szCs w:val="24"/>
        </w:rPr>
        <w:t xml:space="preserve"> занятии предусмотрен контроль знаний студентов, что обеспечивает систематичность оценивания знаний.</w:t>
      </w:r>
    </w:p>
    <w:p w:rsidR="00FB1D5E" w:rsidRPr="00744DAF" w:rsidRDefault="00FB1D5E" w:rsidP="009038B5">
      <w:pPr>
        <w:pStyle w:val="text"/>
        <w:spacing w:before="0" w:after="120" w:line="276" w:lineRule="auto"/>
        <w:ind w:left="0" w:right="0" w:firstLine="0"/>
        <w:rPr>
          <w:rFonts w:ascii="Times New Roman" w:hAnsi="Times New Roman" w:cs="Times New Roman"/>
          <w:color w:val="auto"/>
          <w:sz w:val="28"/>
          <w:szCs w:val="24"/>
        </w:rPr>
      </w:pPr>
      <w:r w:rsidRPr="00744DAF">
        <w:rPr>
          <w:rFonts w:ascii="Times New Roman" w:hAnsi="Times New Roman" w:cs="Times New Roman"/>
          <w:color w:val="auto"/>
          <w:sz w:val="28"/>
          <w:szCs w:val="24"/>
        </w:rPr>
        <w:t>2.3. Текущий контроль успеваемости на семинарских, комбинированных или практических занятиях осуществляется преподавателями учебных дисциплин, курсов,  посредством выставления оценок в журнал учебн</w:t>
      </w:r>
      <w:r w:rsidR="00342E7F" w:rsidRPr="00744DAF">
        <w:rPr>
          <w:rFonts w:ascii="Times New Roman" w:hAnsi="Times New Roman" w:cs="Times New Roman"/>
          <w:color w:val="auto"/>
          <w:sz w:val="28"/>
          <w:szCs w:val="24"/>
        </w:rPr>
        <w:t>ых и практических</w:t>
      </w:r>
      <w:r w:rsidRPr="00744DAF">
        <w:rPr>
          <w:rFonts w:ascii="Times New Roman" w:hAnsi="Times New Roman" w:cs="Times New Roman"/>
          <w:color w:val="auto"/>
          <w:sz w:val="28"/>
          <w:szCs w:val="24"/>
        </w:rPr>
        <w:t xml:space="preserve"> </w:t>
      </w:r>
      <w:r w:rsidR="00342E7F" w:rsidRPr="00744DAF">
        <w:rPr>
          <w:rFonts w:ascii="Times New Roman" w:hAnsi="Times New Roman" w:cs="Times New Roman"/>
          <w:color w:val="auto"/>
          <w:sz w:val="28"/>
          <w:szCs w:val="24"/>
        </w:rPr>
        <w:t>занятий</w:t>
      </w:r>
      <w:r w:rsidRPr="00744DAF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 w:rsidRPr="00744DAF">
        <w:rPr>
          <w:rFonts w:ascii="Times New Roman" w:hAnsi="Times New Roman" w:cs="Times New Roman"/>
          <w:color w:val="auto"/>
          <w:sz w:val="28"/>
          <w:szCs w:val="24"/>
        </w:rPr>
        <w:t>и в</w:t>
      </w:r>
      <w:r w:rsidRPr="00744DAF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 w:rsidRPr="00744DAF">
        <w:rPr>
          <w:rFonts w:ascii="Times New Roman" w:hAnsi="Times New Roman" w:cs="Times New Roman"/>
          <w:color w:val="auto"/>
          <w:sz w:val="28"/>
          <w:szCs w:val="24"/>
        </w:rPr>
        <w:t xml:space="preserve">журнал </w:t>
      </w:r>
      <w:r w:rsidR="00342E7F" w:rsidRPr="00744DAF">
        <w:rPr>
          <w:rFonts w:ascii="Times New Roman" w:hAnsi="Times New Roman" w:cs="Times New Roman"/>
          <w:color w:val="auto"/>
          <w:sz w:val="28"/>
          <w:szCs w:val="24"/>
        </w:rPr>
        <w:t>учебной практики</w:t>
      </w:r>
      <w:r w:rsidRPr="00744DAF">
        <w:rPr>
          <w:rFonts w:ascii="Times New Roman" w:hAnsi="Times New Roman" w:cs="Times New Roman"/>
          <w:color w:val="auto"/>
          <w:sz w:val="28"/>
          <w:szCs w:val="24"/>
        </w:rPr>
        <w:t>.</w:t>
      </w:r>
    </w:p>
    <w:p w:rsidR="00FB1D5E" w:rsidRPr="00744DAF" w:rsidRDefault="00FB1D5E" w:rsidP="009038B5">
      <w:pPr>
        <w:pStyle w:val="ad"/>
        <w:spacing w:line="276" w:lineRule="auto"/>
        <w:jc w:val="both"/>
        <w:rPr>
          <w:szCs w:val="24"/>
        </w:rPr>
      </w:pPr>
      <w:r w:rsidRPr="00744DAF">
        <w:rPr>
          <w:szCs w:val="24"/>
        </w:rPr>
        <w:t>2.4. При организации текущего контроля успеваемости студентов используются следующие виды и формы контроля:</w:t>
      </w:r>
    </w:p>
    <w:p w:rsidR="00FB1D5E" w:rsidRPr="00744DAF" w:rsidRDefault="00FB1D5E" w:rsidP="009038B5">
      <w:pPr>
        <w:pStyle w:val="ad"/>
        <w:spacing w:line="276" w:lineRule="auto"/>
        <w:jc w:val="both"/>
        <w:rPr>
          <w:szCs w:val="24"/>
        </w:rPr>
      </w:pPr>
      <w:r w:rsidRPr="00744DAF">
        <w:rPr>
          <w:szCs w:val="24"/>
        </w:rPr>
        <w:t>Виды контроля</w:t>
      </w:r>
      <w:r w:rsidR="006F1B85">
        <w:rPr>
          <w:szCs w:val="24"/>
        </w:rPr>
        <w:t>:</w:t>
      </w:r>
    </w:p>
    <w:p w:rsidR="00FB1D5E" w:rsidRPr="00744DAF" w:rsidRDefault="00FB1D5E" w:rsidP="009038B5">
      <w:pPr>
        <w:pStyle w:val="ad"/>
        <w:numPr>
          <w:ilvl w:val="0"/>
          <w:numId w:val="6"/>
        </w:numPr>
        <w:spacing w:line="276" w:lineRule="auto"/>
        <w:jc w:val="both"/>
        <w:rPr>
          <w:szCs w:val="24"/>
        </w:rPr>
      </w:pPr>
      <w:r w:rsidRPr="00744DAF">
        <w:rPr>
          <w:szCs w:val="24"/>
        </w:rPr>
        <w:t xml:space="preserve">Входной </w:t>
      </w:r>
      <w:r w:rsidR="00FE04B1" w:rsidRPr="00744DAF">
        <w:rPr>
          <w:szCs w:val="24"/>
        </w:rPr>
        <w:t>(предварительный) контроль</w:t>
      </w:r>
      <w:r w:rsidRPr="00744DAF">
        <w:rPr>
          <w:szCs w:val="24"/>
        </w:rPr>
        <w:t xml:space="preserve"> (контроль исходного уровня знаний),</w:t>
      </w:r>
    </w:p>
    <w:p w:rsidR="00FB1D5E" w:rsidRPr="008A4D31" w:rsidRDefault="00FB1D5E" w:rsidP="009038B5">
      <w:pPr>
        <w:pStyle w:val="ad"/>
        <w:numPr>
          <w:ilvl w:val="0"/>
          <w:numId w:val="6"/>
        </w:numPr>
        <w:spacing w:line="276" w:lineRule="auto"/>
        <w:jc w:val="both"/>
        <w:rPr>
          <w:szCs w:val="24"/>
        </w:rPr>
      </w:pPr>
      <w:r w:rsidRPr="00744DAF">
        <w:rPr>
          <w:szCs w:val="24"/>
        </w:rPr>
        <w:t>Текущий контроль,</w:t>
      </w:r>
    </w:p>
    <w:p w:rsidR="008A4D31" w:rsidRPr="008E36A7" w:rsidRDefault="008A4D31" w:rsidP="009038B5">
      <w:pPr>
        <w:pStyle w:val="ad"/>
        <w:numPr>
          <w:ilvl w:val="0"/>
          <w:numId w:val="6"/>
        </w:numPr>
        <w:spacing w:line="276" w:lineRule="auto"/>
        <w:jc w:val="both"/>
        <w:rPr>
          <w:szCs w:val="24"/>
        </w:rPr>
      </w:pPr>
      <w:r w:rsidRPr="008E36A7">
        <w:rPr>
          <w:szCs w:val="24"/>
        </w:rPr>
        <w:t>Рубежный,</w:t>
      </w:r>
    </w:p>
    <w:p w:rsidR="00FB1D5E" w:rsidRPr="008E36A7" w:rsidRDefault="00FB1D5E" w:rsidP="009038B5">
      <w:pPr>
        <w:pStyle w:val="ad"/>
        <w:numPr>
          <w:ilvl w:val="0"/>
          <w:numId w:val="6"/>
        </w:numPr>
        <w:spacing w:line="276" w:lineRule="auto"/>
        <w:jc w:val="both"/>
        <w:rPr>
          <w:szCs w:val="24"/>
        </w:rPr>
      </w:pPr>
      <w:r w:rsidRPr="008E36A7">
        <w:rPr>
          <w:szCs w:val="24"/>
        </w:rPr>
        <w:t>Итоговый контроль.</w:t>
      </w:r>
    </w:p>
    <w:p w:rsidR="00FB1D5E" w:rsidRPr="008E36A7" w:rsidRDefault="00FB1D5E" w:rsidP="009038B5">
      <w:pPr>
        <w:pStyle w:val="ad"/>
        <w:spacing w:line="276" w:lineRule="auto"/>
        <w:jc w:val="both"/>
        <w:rPr>
          <w:szCs w:val="24"/>
        </w:rPr>
      </w:pPr>
      <w:r w:rsidRPr="008E36A7">
        <w:rPr>
          <w:szCs w:val="24"/>
        </w:rPr>
        <w:t>Формы контроля</w:t>
      </w:r>
      <w:r w:rsidR="006F1B85">
        <w:rPr>
          <w:szCs w:val="24"/>
        </w:rPr>
        <w:t>:</w:t>
      </w:r>
    </w:p>
    <w:p w:rsidR="008A4D31" w:rsidRPr="008E36A7" w:rsidRDefault="008A4D31" w:rsidP="00B16380">
      <w:pPr>
        <w:pStyle w:val="ad"/>
        <w:numPr>
          <w:ilvl w:val="0"/>
          <w:numId w:val="21"/>
        </w:numPr>
        <w:spacing w:line="276" w:lineRule="auto"/>
        <w:jc w:val="both"/>
        <w:rPr>
          <w:szCs w:val="24"/>
        </w:rPr>
      </w:pPr>
      <w:r w:rsidRPr="008E36A7">
        <w:rPr>
          <w:szCs w:val="24"/>
        </w:rPr>
        <w:t>Опрос,</w:t>
      </w:r>
    </w:p>
    <w:p w:rsidR="008A4D31" w:rsidRPr="008E36A7" w:rsidRDefault="008A4D31" w:rsidP="00B16380">
      <w:pPr>
        <w:pStyle w:val="ad"/>
        <w:numPr>
          <w:ilvl w:val="0"/>
          <w:numId w:val="21"/>
        </w:numPr>
        <w:spacing w:line="276" w:lineRule="auto"/>
        <w:jc w:val="both"/>
        <w:rPr>
          <w:szCs w:val="24"/>
        </w:rPr>
      </w:pPr>
      <w:r w:rsidRPr="008E36A7">
        <w:rPr>
          <w:szCs w:val="24"/>
        </w:rPr>
        <w:t xml:space="preserve">Практическая работа, </w:t>
      </w:r>
    </w:p>
    <w:p w:rsidR="008A4D31" w:rsidRPr="008E36A7" w:rsidRDefault="00710B1F" w:rsidP="00B16380">
      <w:pPr>
        <w:pStyle w:val="ad"/>
        <w:numPr>
          <w:ilvl w:val="0"/>
          <w:numId w:val="21"/>
        </w:numPr>
        <w:spacing w:line="276" w:lineRule="auto"/>
        <w:jc w:val="both"/>
        <w:rPr>
          <w:szCs w:val="24"/>
          <w:u w:val="single"/>
        </w:rPr>
      </w:pPr>
      <w:r w:rsidRPr="008E36A7">
        <w:rPr>
          <w:szCs w:val="24"/>
          <w:u w:val="single"/>
        </w:rPr>
        <w:t>Тесты: письменные или компьютерные</w:t>
      </w:r>
      <w:r w:rsidR="006F1B85">
        <w:rPr>
          <w:szCs w:val="24"/>
          <w:u w:val="single"/>
        </w:rPr>
        <w:t>,</w:t>
      </w:r>
    </w:p>
    <w:p w:rsidR="004E47D8" w:rsidRPr="008E36A7" w:rsidRDefault="004E47D8" w:rsidP="00B16380">
      <w:pPr>
        <w:pStyle w:val="ad"/>
        <w:numPr>
          <w:ilvl w:val="0"/>
          <w:numId w:val="21"/>
        </w:numPr>
        <w:spacing w:line="276" w:lineRule="auto"/>
        <w:jc w:val="both"/>
        <w:rPr>
          <w:szCs w:val="24"/>
          <w:u w:val="single"/>
        </w:rPr>
      </w:pPr>
      <w:r w:rsidRPr="008E36A7">
        <w:rPr>
          <w:szCs w:val="24"/>
          <w:u w:val="single"/>
        </w:rPr>
        <w:t>Контрольн</w:t>
      </w:r>
      <w:r w:rsidR="0013770C" w:rsidRPr="008E36A7">
        <w:rPr>
          <w:szCs w:val="24"/>
          <w:u w:val="single"/>
        </w:rPr>
        <w:t>ая</w:t>
      </w:r>
      <w:r w:rsidRPr="008E36A7">
        <w:rPr>
          <w:szCs w:val="24"/>
          <w:u w:val="single"/>
        </w:rPr>
        <w:t xml:space="preserve"> работ</w:t>
      </w:r>
      <w:r w:rsidR="0013770C" w:rsidRPr="008E36A7">
        <w:rPr>
          <w:szCs w:val="24"/>
          <w:u w:val="single"/>
        </w:rPr>
        <w:t>а</w:t>
      </w:r>
      <w:r w:rsidR="006F1B85">
        <w:rPr>
          <w:szCs w:val="24"/>
          <w:u w:val="single"/>
        </w:rPr>
        <w:t>,</w:t>
      </w:r>
    </w:p>
    <w:p w:rsidR="004E47D8" w:rsidRPr="008E36A7" w:rsidRDefault="004E47D8" w:rsidP="00B16380">
      <w:pPr>
        <w:pStyle w:val="ad"/>
        <w:numPr>
          <w:ilvl w:val="0"/>
          <w:numId w:val="21"/>
        </w:numPr>
        <w:spacing w:line="276" w:lineRule="auto"/>
        <w:jc w:val="both"/>
        <w:rPr>
          <w:szCs w:val="24"/>
          <w:u w:val="single"/>
        </w:rPr>
      </w:pPr>
      <w:r w:rsidRPr="008E36A7">
        <w:rPr>
          <w:szCs w:val="24"/>
          <w:u w:val="single"/>
        </w:rPr>
        <w:t>Диктант</w:t>
      </w:r>
      <w:r w:rsidR="006F1B85">
        <w:rPr>
          <w:szCs w:val="24"/>
          <w:u w:val="single"/>
        </w:rPr>
        <w:t>,</w:t>
      </w:r>
    </w:p>
    <w:p w:rsidR="00B1638F" w:rsidRPr="008E36A7" w:rsidRDefault="00B1638F" w:rsidP="00B16380">
      <w:pPr>
        <w:pStyle w:val="ad"/>
        <w:numPr>
          <w:ilvl w:val="0"/>
          <w:numId w:val="21"/>
        </w:numPr>
        <w:spacing w:line="276" w:lineRule="auto"/>
        <w:jc w:val="both"/>
        <w:rPr>
          <w:szCs w:val="24"/>
          <w:u w:val="single"/>
        </w:rPr>
      </w:pPr>
      <w:r w:rsidRPr="008E36A7">
        <w:rPr>
          <w:szCs w:val="24"/>
          <w:u w:val="single"/>
        </w:rPr>
        <w:t>Реферат</w:t>
      </w:r>
      <w:r w:rsidR="006F1B85">
        <w:rPr>
          <w:szCs w:val="24"/>
          <w:u w:val="single"/>
        </w:rPr>
        <w:t>,</w:t>
      </w:r>
    </w:p>
    <w:p w:rsidR="00B1638F" w:rsidRPr="008E36A7" w:rsidRDefault="00B1638F" w:rsidP="00B16380">
      <w:pPr>
        <w:pStyle w:val="ad"/>
        <w:numPr>
          <w:ilvl w:val="0"/>
          <w:numId w:val="21"/>
        </w:numPr>
        <w:spacing w:line="276" w:lineRule="auto"/>
        <w:jc w:val="both"/>
        <w:rPr>
          <w:szCs w:val="24"/>
          <w:u w:val="single"/>
        </w:rPr>
      </w:pPr>
      <w:r w:rsidRPr="008E36A7">
        <w:rPr>
          <w:szCs w:val="24"/>
          <w:u w:val="single"/>
        </w:rPr>
        <w:t>Защита презентации</w:t>
      </w:r>
      <w:r w:rsidR="006F1B85">
        <w:rPr>
          <w:szCs w:val="24"/>
          <w:u w:val="single"/>
        </w:rPr>
        <w:t>,</w:t>
      </w:r>
    </w:p>
    <w:p w:rsidR="00710B1F" w:rsidRPr="008E36A7" w:rsidRDefault="00B1638F" w:rsidP="00B16380">
      <w:pPr>
        <w:pStyle w:val="ad"/>
        <w:numPr>
          <w:ilvl w:val="0"/>
          <w:numId w:val="21"/>
        </w:numPr>
        <w:spacing w:line="276" w:lineRule="auto"/>
        <w:jc w:val="both"/>
        <w:rPr>
          <w:szCs w:val="24"/>
          <w:u w:val="single"/>
        </w:rPr>
      </w:pPr>
      <w:r w:rsidRPr="008E36A7">
        <w:rPr>
          <w:szCs w:val="24"/>
          <w:u w:val="single"/>
        </w:rPr>
        <w:t xml:space="preserve">Творческий проект </w:t>
      </w:r>
      <w:proofErr w:type="gramStart"/>
      <w:r w:rsidRPr="008E36A7">
        <w:rPr>
          <w:szCs w:val="24"/>
          <w:u w:val="single"/>
        </w:rPr>
        <w:t xml:space="preserve">( </w:t>
      </w:r>
      <w:proofErr w:type="gramEnd"/>
      <w:r w:rsidRPr="008E36A7">
        <w:rPr>
          <w:szCs w:val="24"/>
          <w:u w:val="single"/>
        </w:rPr>
        <w:t>в рамках одной дисциплины / междисциплинарный проект)</w:t>
      </w:r>
      <w:r w:rsidR="006F1B85">
        <w:rPr>
          <w:szCs w:val="24"/>
          <w:u w:val="single"/>
        </w:rPr>
        <w:t>,</w:t>
      </w:r>
    </w:p>
    <w:p w:rsidR="008A4D31" w:rsidRPr="00744DAF" w:rsidRDefault="006755DE" w:rsidP="00B16380">
      <w:pPr>
        <w:pStyle w:val="ad"/>
        <w:numPr>
          <w:ilvl w:val="0"/>
          <w:numId w:val="21"/>
        </w:numPr>
        <w:spacing w:line="276" w:lineRule="auto"/>
        <w:jc w:val="both"/>
        <w:rPr>
          <w:szCs w:val="24"/>
        </w:rPr>
      </w:pPr>
      <w:r>
        <w:rPr>
          <w:szCs w:val="24"/>
        </w:rPr>
        <w:t>Рейтинговая оценка знаний.</w:t>
      </w:r>
    </w:p>
    <w:p w:rsidR="00FB1D5E" w:rsidRPr="00744DAF" w:rsidRDefault="00FB1D5E" w:rsidP="00AE57A8">
      <w:pPr>
        <w:pStyle w:val="ad"/>
        <w:shd w:val="clear" w:color="auto" w:fill="FFFFFF"/>
        <w:spacing w:before="120" w:after="120" w:line="276" w:lineRule="auto"/>
        <w:jc w:val="both"/>
        <w:rPr>
          <w:szCs w:val="24"/>
        </w:rPr>
      </w:pPr>
      <w:r w:rsidRPr="00744DAF">
        <w:rPr>
          <w:szCs w:val="24"/>
        </w:rPr>
        <w:t>2.</w:t>
      </w:r>
      <w:r w:rsidR="00FE04B1" w:rsidRPr="00744DAF">
        <w:rPr>
          <w:szCs w:val="24"/>
        </w:rPr>
        <w:t>5</w:t>
      </w:r>
      <w:r w:rsidRPr="00744DAF">
        <w:rPr>
          <w:szCs w:val="24"/>
        </w:rPr>
        <w:t xml:space="preserve">. Совокупность оценок по текущему контролю знаний может являться основой </w:t>
      </w:r>
      <w:r w:rsidRPr="00744DAF">
        <w:rPr>
          <w:rStyle w:val="af"/>
          <w:b w:val="0"/>
          <w:bCs w:val="0"/>
          <w:szCs w:val="24"/>
        </w:rPr>
        <w:t xml:space="preserve">семестровой оценки по дисциплине </w:t>
      </w:r>
      <w:r w:rsidR="0094708F" w:rsidRPr="00744DAF">
        <w:rPr>
          <w:rStyle w:val="af"/>
          <w:b w:val="0"/>
          <w:bCs w:val="0"/>
          <w:szCs w:val="24"/>
        </w:rPr>
        <w:t xml:space="preserve">или </w:t>
      </w:r>
      <w:r w:rsidRPr="00744DAF">
        <w:rPr>
          <w:rStyle w:val="af"/>
          <w:b w:val="0"/>
          <w:bCs w:val="0"/>
          <w:szCs w:val="24"/>
        </w:rPr>
        <w:t>курсу.</w:t>
      </w:r>
    </w:p>
    <w:p w:rsidR="00FB1D5E" w:rsidRPr="00744DAF" w:rsidRDefault="00FB1D5E" w:rsidP="009038B5">
      <w:pPr>
        <w:pStyle w:val="ac"/>
        <w:spacing w:after="120" w:line="276" w:lineRule="auto"/>
        <w:ind w:firstLine="0"/>
        <w:rPr>
          <w:rStyle w:val="af"/>
          <w:b w:val="0"/>
          <w:bCs w:val="0"/>
          <w:sz w:val="28"/>
          <w:szCs w:val="24"/>
        </w:rPr>
      </w:pPr>
      <w:r w:rsidRPr="00744DAF">
        <w:rPr>
          <w:rStyle w:val="af"/>
          <w:b w:val="0"/>
          <w:bCs w:val="0"/>
          <w:sz w:val="28"/>
          <w:szCs w:val="24"/>
        </w:rPr>
        <w:t>2.</w:t>
      </w:r>
      <w:r w:rsidR="00FE04B1" w:rsidRPr="00744DAF">
        <w:rPr>
          <w:rStyle w:val="af"/>
          <w:b w:val="0"/>
          <w:bCs w:val="0"/>
          <w:sz w:val="28"/>
          <w:szCs w:val="24"/>
        </w:rPr>
        <w:t>6</w:t>
      </w:r>
      <w:r w:rsidRPr="00744DAF">
        <w:rPr>
          <w:rStyle w:val="af"/>
          <w:b w:val="0"/>
          <w:bCs w:val="0"/>
          <w:sz w:val="28"/>
          <w:szCs w:val="24"/>
        </w:rPr>
        <w:t>. При выведении семестровой оценки по совокупности итоговых оценок за семинарские, комбинированные и практические занятия, ведущей является оценка, полученная на практических занятиях.</w:t>
      </w:r>
    </w:p>
    <w:p w:rsidR="00342E7F" w:rsidRPr="00744DAF" w:rsidRDefault="00FB1D5E" w:rsidP="009038B5">
      <w:pPr>
        <w:pStyle w:val="ac"/>
        <w:spacing w:after="120" w:line="276" w:lineRule="auto"/>
        <w:ind w:firstLine="0"/>
        <w:rPr>
          <w:color w:val="FF0000"/>
          <w:sz w:val="28"/>
          <w:szCs w:val="24"/>
        </w:rPr>
      </w:pPr>
      <w:r w:rsidRPr="00744DAF">
        <w:rPr>
          <w:rStyle w:val="af"/>
          <w:b w:val="0"/>
          <w:bCs w:val="0"/>
          <w:sz w:val="28"/>
          <w:szCs w:val="24"/>
        </w:rPr>
        <w:t>2.</w:t>
      </w:r>
      <w:r w:rsidR="00FE04B1" w:rsidRPr="00744DAF">
        <w:rPr>
          <w:rStyle w:val="af"/>
          <w:b w:val="0"/>
          <w:bCs w:val="0"/>
          <w:sz w:val="28"/>
          <w:szCs w:val="24"/>
        </w:rPr>
        <w:t>7</w:t>
      </w:r>
      <w:r w:rsidRPr="00744DAF">
        <w:rPr>
          <w:rStyle w:val="af"/>
          <w:b w:val="0"/>
          <w:bCs w:val="0"/>
          <w:sz w:val="28"/>
          <w:szCs w:val="24"/>
        </w:rPr>
        <w:t xml:space="preserve">. </w:t>
      </w:r>
      <w:r w:rsidR="00C02588" w:rsidRPr="00744DAF">
        <w:rPr>
          <w:rStyle w:val="af"/>
          <w:b w:val="0"/>
          <w:bCs w:val="0"/>
          <w:sz w:val="28"/>
          <w:szCs w:val="24"/>
        </w:rPr>
        <w:t>О</w:t>
      </w:r>
      <w:r w:rsidRPr="00744DAF">
        <w:rPr>
          <w:rStyle w:val="af"/>
          <w:b w:val="0"/>
          <w:bCs w:val="0"/>
          <w:sz w:val="28"/>
          <w:szCs w:val="24"/>
        </w:rPr>
        <w:t>ценка за семестр выставляется в</w:t>
      </w:r>
      <w:r w:rsidR="00342E7F" w:rsidRPr="00744DAF">
        <w:rPr>
          <w:sz w:val="28"/>
          <w:szCs w:val="24"/>
        </w:rPr>
        <w:t xml:space="preserve"> журнал учебных занятий</w:t>
      </w:r>
      <w:r w:rsidRPr="00744DAF">
        <w:rPr>
          <w:rStyle w:val="af"/>
          <w:b w:val="0"/>
          <w:bCs w:val="0"/>
          <w:color w:val="FF0000"/>
          <w:sz w:val="28"/>
          <w:szCs w:val="24"/>
        </w:rPr>
        <w:t>,</w:t>
      </w:r>
      <w:r w:rsidRPr="00744DAF">
        <w:rPr>
          <w:rStyle w:val="af"/>
          <w:b w:val="0"/>
          <w:bCs w:val="0"/>
          <w:sz w:val="28"/>
          <w:szCs w:val="24"/>
        </w:rPr>
        <w:t xml:space="preserve"> если объем изученного материала составляет не менее 12 часов практических или комбинированных занятий и изучение дисциплины, курса продолжается. Если объем часов меньше, выставляется «зачтено»</w:t>
      </w:r>
      <w:r w:rsidR="004C087B" w:rsidRPr="00744DAF">
        <w:rPr>
          <w:rStyle w:val="af"/>
          <w:b w:val="0"/>
          <w:bCs w:val="0"/>
          <w:sz w:val="28"/>
          <w:szCs w:val="24"/>
        </w:rPr>
        <w:t xml:space="preserve"> в</w:t>
      </w:r>
      <w:r w:rsidRPr="00744DAF">
        <w:rPr>
          <w:rStyle w:val="af"/>
          <w:b w:val="0"/>
          <w:bCs w:val="0"/>
          <w:sz w:val="28"/>
          <w:szCs w:val="24"/>
        </w:rPr>
        <w:t xml:space="preserve"> </w:t>
      </w:r>
      <w:r w:rsidR="00342E7F" w:rsidRPr="00744DAF">
        <w:rPr>
          <w:sz w:val="28"/>
          <w:szCs w:val="24"/>
        </w:rPr>
        <w:t>журнал учебных занятий.</w:t>
      </w:r>
      <w:r w:rsidR="00342E7F" w:rsidRPr="00744DAF">
        <w:rPr>
          <w:color w:val="FF0000"/>
          <w:sz w:val="28"/>
          <w:szCs w:val="24"/>
        </w:rPr>
        <w:t xml:space="preserve"> </w:t>
      </w:r>
    </w:p>
    <w:p w:rsidR="00FB1D5E" w:rsidRPr="00744DAF" w:rsidRDefault="00FB1D5E" w:rsidP="009038B5">
      <w:pPr>
        <w:pStyle w:val="ac"/>
        <w:spacing w:after="120" w:line="276" w:lineRule="auto"/>
        <w:ind w:firstLine="0"/>
        <w:rPr>
          <w:sz w:val="28"/>
          <w:szCs w:val="24"/>
        </w:rPr>
      </w:pPr>
      <w:r w:rsidRPr="00744DAF">
        <w:rPr>
          <w:rStyle w:val="af"/>
          <w:b w:val="0"/>
          <w:bCs w:val="0"/>
          <w:sz w:val="28"/>
          <w:szCs w:val="24"/>
        </w:rPr>
        <w:t>2.</w:t>
      </w:r>
      <w:r w:rsidR="00FE04B1" w:rsidRPr="00744DAF">
        <w:rPr>
          <w:rStyle w:val="af"/>
          <w:b w:val="0"/>
          <w:bCs w:val="0"/>
          <w:sz w:val="28"/>
          <w:szCs w:val="24"/>
        </w:rPr>
        <w:t>8</w:t>
      </w:r>
      <w:r w:rsidRPr="00744DAF">
        <w:rPr>
          <w:rStyle w:val="af"/>
          <w:b w:val="0"/>
          <w:bCs w:val="0"/>
          <w:sz w:val="28"/>
          <w:szCs w:val="24"/>
        </w:rPr>
        <w:t>. Все неудовлетворительные оценки за семинарские, практические и комбинированные занятия, а так же пропуски</w:t>
      </w:r>
      <w:r w:rsidR="00C02588" w:rsidRPr="00744DAF">
        <w:rPr>
          <w:rStyle w:val="af"/>
          <w:b w:val="0"/>
          <w:bCs w:val="0"/>
          <w:sz w:val="28"/>
          <w:szCs w:val="24"/>
        </w:rPr>
        <w:t xml:space="preserve"> (по уважительной и неуважительной </w:t>
      </w:r>
      <w:r w:rsidR="00C02588" w:rsidRPr="00744DAF">
        <w:rPr>
          <w:rStyle w:val="af"/>
          <w:b w:val="0"/>
          <w:bCs w:val="0"/>
          <w:sz w:val="28"/>
          <w:szCs w:val="24"/>
        </w:rPr>
        <w:lastRenderedPageBreak/>
        <w:t>причине)</w:t>
      </w:r>
      <w:r w:rsidRPr="00744DAF">
        <w:rPr>
          <w:rStyle w:val="af"/>
          <w:b w:val="0"/>
          <w:bCs w:val="0"/>
          <w:sz w:val="28"/>
          <w:szCs w:val="24"/>
        </w:rPr>
        <w:t>, должны быть отработаны на дополнительных занятиях на оценки не ниже «удовлетворительно». Студент, имеющий</w:t>
      </w:r>
      <w:r w:rsidR="00C02588" w:rsidRPr="00744DAF">
        <w:rPr>
          <w:rStyle w:val="af"/>
          <w:b w:val="0"/>
          <w:bCs w:val="0"/>
          <w:sz w:val="28"/>
          <w:szCs w:val="24"/>
        </w:rPr>
        <w:t xml:space="preserve"> пропуски и</w:t>
      </w:r>
      <w:r w:rsidRPr="00744DAF">
        <w:rPr>
          <w:rStyle w:val="af"/>
          <w:b w:val="0"/>
          <w:bCs w:val="0"/>
          <w:sz w:val="28"/>
          <w:szCs w:val="24"/>
        </w:rPr>
        <w:t xml:space="preserve"> неудовлетворительные оценки по текущему контролю за семинарские, практические и комбинированные занятия, не допускается до промежуточной аттестации. </w:t>
      </w:r>
      <w:r w:rsidRPr="00744DAF">
        <w:rPr>
          <w:sz w:val="28"/>
          <w:szCs w:val="24"/>
        </w:rPr>
        <w:t>Систематические</w:t>
      </w:r>
      <w:r w:rsidR="00C02588" w:rsidRPr="00744DAF">
        <w:rPr>
          <w:sz w:val="28"/>
          <w:szCs w:val="24"/>
        </w:rPr>
        <w:t xml:space="preserve"> пропуски занятий и </w:t>
      </w:r>
      <w:r w:rsidRPr="00744DAF">
        <w:rPr>
          <w:sz w:val="28"/>
          <w:szCs w:val="24"/>
        </w:rPr>
        <w:t xml:space="preserve"> неудовлетворительные оценки по текущему контролю знаний признаются основанием для мер дисциплинарного воздействия, вплоть до отчисления из колледжа.</w:t>
      </w:r>
    </w:p>
    <w:p w:rsidR="00FB1D5E" w:rsidRPr="00744DAF" w:rsidRDefault="00FB1D5E" w:rsidP="009038B5">
      <w:pPr>
        <w:pStyle w:val="ac"/>
        <w:spacing w:line="276" w:lineRule="auto"/>
        <w:ind w:firstLine="0"/>
        <w:rPr>
          <w:sz w:val="28"/>
          <w:szCs w:val="24"/>
        </w:rPr>
      </w:pPr>
      <w:r w:rsidRPr="00744DAF">
        <w:rPr>
          <w:sz w:val="28"/>
          <w:szCs w:val="24"/>
        </w:rPr>
        <w:t>2.</w:t>
      </w:r>
      <w:r w:rsidR="00FE04B1" w:rsidRPr="00744DAF">
        <w:rPr>
          <w:sz w:val="28"/>
          <w:szCs w:val="24"/>
        </w:rPr>
        <w:t>9</w:t>
      </w:r>
      <w:r w:rsidRPr="00744DAF">
        <w:rPr>
          <w:sz w:val="28"/>
          <w:szCs w:val="24"/>
        </w:rPr>
        <w:t xml:space="preserve">. </w:t>
      </w:r>
      <w:r w:rsidRPr="00744DAF">
        <w:rPr>
          <w:rStyle w:val="af"/>
          <w:b w:val="0"/>
          <w:bCs w:val="0"/>
          <w:sz w:val="28"/>
          <w:szCs w:val="24"/>
        </w:rPr>
        <w:t>Документы учета знаний:</w:t>
      </w:r>
    </w:p>
    <w:p w:rsidR="00FB1D5E" w:rsidRPr="00596AD4" w:rsidRDefault="00FB1D5E" w:rsidP="009038B5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</w:rPr>
      </w:pPr>
      <w:r w:rsidRPr="00744DAF">
        <w:rPr>
          <w:rFonts w:ascii="Times New Roman" w:hAnsi="Times New Roman" w:cs="Times New Roman"/>
          <w:color w:val="auto"/>
          <w:sz w:val="28"/>
        </w:rPr>
        <w:t xml:space="preserve">- журнал </w:t>
      </w:r>
      <w:r w:rsidR="00342E7F" w:rsidRPr="00744DAF">
        <w:rPr>
          <w:rFonts w:ascii="Times New Roman" w:hAnsi="Times New Roman" w:cs="Times New Roman"/>
          <w:color w:val="auto"/>
          <w:sz w:val="28"/>
        </w:rPr>
        <w:t>учебных занятий</w:t>
      </w:r>
      <w:r w:rsidRPr="00744DAF">
        <w:rPr>
          <w:rFonts w:ascii="Times New Roman" w:hAnsi="Times New Roman" w:cs="Times New Roman"/>
          <w:color w:val="auto"/>
          <w:sz w:val="28"/>
        </w:rPr>
        <w:t>;</w:t>
      </w:r>
    </w:p>
    <w:p w:rsidR="00533199" w:rsidRPr="008E36A7" w:rsidRDefault="00533199" w:rsidP="00533199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</w:rPr>
      </w:pPr>
      <w:r w:rsidRPr="008E36A7">
        <w:rPr>
          <w:rFonts w:ascii="Times New Roman" w:hAnsi="Times New Roman" w:cs="Times New Roman"/>
          <w:color w:val="auto"/>
          <w:sz w:val="28"/>
        </w:rPr>
        <w:t>- электронный журнал</w:t>
      </w:r>
      <w:r w:rsidR="00AE57A8">
        <w:rPr>
          <w:rFonts w:ascii="Times New Roman" w:hAnsi="Times New Roman" w:cs="Times New Roman"/>
          <w:color w:val="auto"/>
          <w:sz w:val="28"/>
        </w:rPr>
        <w:t>;</w:t>
      </w:r>
    </w:p>
    <w:p w:rsidR="00342E7F" w:rsidRPr="008E36A7" w:rsidRDefault="00342E7F" w:rsidP="00533199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</w:rPr>
      </w:pPr>
      <w:r w:rsidRPr="008E36A7">
        <w:rPr>
          <w:rFonts w:ascii="Times New Roman" w:hAnsi="Times New Roman" w:cs="Times New Roman"/>
          <w:color w:val="auto"/>
          <w:sz w:val="28"/>
        </w:rPr>
        <w:t>- журнал учебной практики;</w:t>
      </w:r>
    </w:p>
    <w:p w:rsidR="00FB1D5E" w:rsidRPr="008E36A7" w:rsidRDefault="00FB1D5E" w:rsidP="00533199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</w:rPr>
      </w:pPr>
      <w:r w:rsidRPr="008E36A7">
        <w:rPr>
          <w:rFonts w:ascii="Times New Roman" w:hAnsi="Times New Roman" w:cs="Times New Roman"/>
          <w:color w:val="auto"/>
          <w:sz w:val="28"/>
        </w:rPr>
        <w:t>- зачетные книжки;</w:t>
      </w:r>
    </w:p>
    <w:p w:rsidR="00FB1D5E" w:rsidRPr="008E36A7" w:rsidRDefault="00FB1D5E" w:rsidP="00533199">
      <w:pPr>
        <w:spacing w:after="120"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</w:rPr>
      </w:pPr>
      <w:r w:rsidRPr="008E36A7">
        <w:rPr>
          <w:rFonts w:ascii="Times New Roman" w:hAnsi="Times New Roman" w:cs="Times New Roman"/>
          <w:color w:val="auto"/>
          <w:sz w:val="28"/>
        </w:rPr>
        <w:t xml:space="preserve">- сводные ведомости успеваемости. </w:t>
      </w:r>
    </w:p>
    <w:p w:rsidR="00FB1D5E" w:rsidRPr="008E36A7" w:rsidRDefault="00FB1D5E" w:rsidP="00AE57A8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8E36A7">
        <w:rPr>
          <w:rFonts w:ascii="Times New Roman" w:hAnsi="Times New Roman" w:cs="Times New Roman"/>
          <w:sz w:val="28"/>
        </w:rPr>
        <w:t>2.1</w:t>
      </w:r>
      <w:r w:rsidR="00FE04B1" w:rsidRPr="008E36A7">
        <w:rPr>
          <w:rFonts w:ascii="Times New Roman" w:hAnsi="Times New Roman" w:cs="Times New Roman"/>
          <w:sz w:val="28"/>
        </w:rPr>
        <w:t>0</w:t>
      </w:r>
      <w:r w:rsidRPr="008E36A7">
        <w:rPr>
          <w:rFonts w:ascii="Times New Roman" w:hAnsi="Times New Roman" w:cs="Times New Roman"/>
          <w:sz w:val="28"/>
        </w:rPr>
        <w:t>. Ответственность за оформление документов учета знаний возлагается:</w:t>
      </w:r>
    </w:p>
    <w:p w:rsidR="00FB1D5E" w:rsidRPr="00744DAF" w:rsidRDefault="00FB1D5E" w:rsidP="00533199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</w:rPr>
      </w:pPr>
      <w:r w:rsidRPr="008E36A7">
        <w:rPr>
          <w:rFonts w:ascii="Times New Roman" w:hAnsi="Times New Roman" w:cs="Times New Roman"/>
          <w:sz w:val="28"/>
        </w:rPr>
        <w:t xml:space="preserve">– на преподавателей (журналы </w:t>
      </w:r>
      <w:r w:rsidRPr="008E36A7">
        <w:rPr>
          <w:rFonts w:ascii="Times New Roman" w:hAnsi="Times New Roman" w:cs="Times New Roman"/>
          <w:color w:val="auto"/>
          <w:sz w:val="28"/>
        </w:rPr>
        <w:t>учебных занятий,</w:t>
      </w:r>
      <w:r w:rsidR="007B5D9A" w:rsidRPr="008E36A7">
        <w:rPr>
          <w:rFonts w:ascii="Times New Roman" w:hAnsi="Times New Roman" w:cs="Times New Roman"/>
          <w:color w:val="auto"/>
          <w:sz w:val="28"/>
        </w:rPr>
        <w:t xml:space="preserve"> электронные журналы, </w:t>
      </w:r>
      <w:r w:rsidRPr="008E36A7">
        <w:rPr>
          <w:rFonts w:ascii="Times New Roman" w:hAnsi="Times New Roman" w:cs="Times New Roman"/>
          <w:color w:val="auto"/>
          <w:sz w:val="28"/>
        </w:rPr>
        <w:t xml:space="preserve">журналы </w:t>
      </w:r>
      <w:r w:rsidR="00342E7F" w:rsidRPr="008E36A7">
        <w:rPr>
          <w:rFonts w:ascii="Times New Roman" w:hAnsi="Times New Roman" w:cs="Times New Roman"/>
          <w:color w:val="auto"/>
          <w:sz w:val="28"/>
        </w:rPr>
        <w:t>учебной практики</w:t>
      </w:r>
      <w:r w:rsidRPr="008E36A7">
        <w:rPr>
          <w:rFonts w:ascii="Times New Roman" w:hAnsi="Times New Roman" w:cs="Times New Roman"/>
          <w:color w:val="auto"/>
          <w:sz w:val="28"/>
        </w:rPr>
        <w:t>, зачётные книжки);</w:t>
      </w:r>
    </w:p>
    <w:p w:rsidR="00FB1D5E" w:rsidRPr="00744DAF" w:rsidRDefault="00FB1D5E" w:rsidP="00533199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44DAF">
        <w:rPr>
          <w:rFonts w:ascii="Times New Roman" w:hAnsi="Times New Roman" w:cs="Times New Roman"/>
          <w:sz w:val="28"/>
        </w:rPr>
        <w:t>– на кураторов учебных групп (сводные ведомости оценок).</w:t>
      </w:r>
    </w:p>
    <w:p w:rsidR="00326DAA" w:rsidRPr="008E36A7" w:rsidRDefault="00FB1D5E" w:rsidP="00AE57A8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</w:rPr>
      </w:pPr>
      <w:r w:rsidRPr="00744DAF">
        <w:rPr>
          <w:rFonts w:ascii="Times New Roman" w:hAnsi="Times New Roman" w:cs="Times New Roman"/>
          <w:color w:val="auto"/>
          <w:sz w:val="28"/>
        </w:rPr>
        <w:t>2.1</w:t>
      </w:r>
      <w:r w:rsidR="00FE04B1" w:rsidRPr="00744DAF">
        <w:rPr>
          <w:rFonts w:ascii="Times New Roman" w:hAnsi="Times New Roman" w:cs="Times New Roman"/>
          <w:color w:val="auto"/>
          <w:sz w:val="28"/>
        </w:rPr>
        <w:t>1</w:t>
      </w:r>
      <w:r w:rsidRPr="00744DAF">
        <w:rPr>
          <w:rFonts w:ascii="Times New Roman" w:hAnsi="Times New Roman" w:cs="Times New Roman"/>
          <w:color w:val="auto"/>
          <w:sz w:val="28"/>
        </w:rPr>
        <w:t xml:space="preserve">. Контроль за оформлением документов учета знаний возлагается на заведующих отделениями и заместителя директора по </w:t>
      </w:r>
      <w:proofErr w:type="spellStart"/>
      <w:r w:rsidRPr="00744DAF">
        <w:rPr>
          <w:rFonts w:ascii="Times New Roman" w:hAnsi="Times New Roman" w:cs="Times New Roman"/>
          <w:color w:val="auto"/>
          <w:sz w:val="28"/>
        </w:rPr>
        <w:t>у</w:t>
      </w:r>
      <w:r w:rsidR="00050E9C" w:rsidRPr="00744DAF">
        <w:rPr>
          <w:rFonts w:ascii="Times New Roman" w:hAnsi="Times New Roman" w:cs="Times New Roman"/>
          <w:color w:val="auto"/>
          <w:sz w:val="28"/>
        </w:rPr>
        <w:t>чебно</w:t>
      </w:r>
      <w:proofErr w:type="spellEnd"/>
      <w:r w:rsidR="00050E9C" w:rsidRPr="00744DAF">
        <w:rPr>
          <w:rFonts w:ascii="Times New Roman" w:hAnsi="Times New Roman" w:cs="Times New Roman"/>
          <w:color w:val="auto"/>
          <w:sz w:val="28"/>
        </w:rPr>
        <w:t xml:space="preserve"> – производственной </w:t>
      </w:r>
      <w:r w:rsidR="00050E9C" w:rsidRPr="008E36A7">
        <w:rPr>
          <w:rFonts w:ascii="Times New Roman" w:hAnsi="Times New Roman" w:cs="Times New Roman"/>
          <w:color w:val="auto"/>
          <w:sz w:val="28"/>
        </w:rPr>
        <w:t xml:space="preserve">работе </w:t>
      </w:r>
      <w:r w:rsidR="000D593B" w:rsidRPr="008E36A7">
        <w:rPr>
          <w:rFonts w:ascii="Times New Roman" w:hAnsi="Times New Roman" w:cs="Times New Roman"/>
          <w:color w:val="auto"/>
          <w:sz w:val="28"/>
        </w:rPr>
        <w:t>(</w:t>
      </w:r>
      <w:r w:rsidR="00050E9C" w:rsidRPr="008E36A7">
        <w:rPr>
          <w:rFonts w:ascii="Times New Roman" w:hAnsi="Times New Roman" w:cs="Times New Roman"/>
          <w:color w:val="auto"/>
          <w:sz w:val="28"/>
        </w:rPr>
        <w:t xml:space="preserve">в </w:t>
      </w:r>
      <w:proofErr w:type="spellStart"/>
      <w:r w:rsidR="00050E9C" w:rsidRPr="008E36A7">
        <w:rPr>
          <w:rFonts w:ascii="Times New Roman" w:hAnsi="Times New Roman" w:cs="Times New Roman"/>
          <w:color w:val="auto"/>
          <w:sz w:val="28"/>
        </w:rPr>
        <w:t>Шенталинском</w:t>
      </w:r>
      <w:proofErr w:type="spellEnd"/>
      <w:r w:rsidR="00050E9C" w:rsidRPr="008E36A7">
        <w:rPr>
          <w:rFonts w:ascii="Times New Roman" w:hAnsi="Times New Roman" w:cs="Times New Roman"/>
          <w:color w:val="auto"/>
          <w:sz w:val="28"/>
        </w:rPr>
        <w:t xml:space="preserve"> филиале  - заведующего отделом по </w:t>
      </w:r>
      <w:r w:rsidR="00113107" w:rsidRPr="008E36A7">
        <w:rPr>
          <w:rFonts w:ascii="Times New Roman" w:hAnsi="Times New Roman" w:cs="Times New Roman"/>
          <w:color w:val="auto"/>
          <w:sz w:val="28"/>
        </w:rPr>
        <w:t>учебной работе (далее УР)</w:t>
      </w:r>
      <w:r w:rsidR="00326DAA" w:rsidRPr="008E36A7">
        <w:rPr>
          <w:rFonts w:ascii="Times New Roman" w:hAnsi="Times New Roman" w:cs="Times New Roman"/>
          <w:color w:val="auto"/>
          <w:sz w:val="28"/>
        </w:rPr>
        <w:t xml:space="preserve"> и заведующего отделом по</w:t>
      </w:r>
      <w:r w:rsidR="00113107" w:rsidRPr="008E36A7">
        <w:rPr>
          <w:rFonts w:ascii="Times New Roman" w:hAnsi="Times New Roman" w:cs="Times New Roman"/>
          <w:color w:val="auto"/>
          <w:sz w:val="28"/>
        </w:rPr>
        <w:t xml:space="preserve"> учебно-производственной работе (далее</w:t>
      </w:r>
      <w:r w:rsidR="00326DAA" w:rsidRPr="008E36A7">
        <w:rPr>
          <w:rFonts w:ascii="Times New Roman" w:hAnsi="Times New Roman" w:cs="Times New Roman"/>
          <w:color w:val="auto"/>
          <w:sz w:val="28"/>
        </w:rPr>
        <w:t xml:space="preserve"> </w:t>
      </w:r>
      <w:proofErr w:type="gramStart"/>
      <w:r w:rsidR="00326DAA" w:rsidRPr="008E36A7">
        <w:rPr>
          <w:rFonts w:ascii="Times New Roman" w:hAnsi="Times New Roman" w:cs="Times New Roman"/>
          <w:color w:val="auto"/>
          <w:sz w:val="28"/>
        </w:rPr>
        <w:t>УПР</w:t>
      </w:r>
      <w:proofErr w:type="gramEnd"/>
      <w:r w:rsidR="00113107" w:rsidRPr="008E36A7">
        <w:rPr>
          <w:rFonts w:ascii="Times New Roman" w:hAnsi="Times New Roman" w:cs="Times New Roman"/>
          <w:color w:val="auto"/>
          <w:sz w:val="28"/>
        </w:rPr>
        <w:t>)</w:t>
      </w:r>
      <w:r w:rsidR="00326DAA" w:rsidRPr="008E36A7">
        <w:rPr>
          <w:rFonts w:ascii="Times New Roman" w:hAnsi="Times New Roman" w:cs="Times New Roman"/>
          <w:color w:val="auto"/>
          <w:sz w:val="28"/>
        </w:rPr>
        <w:t xml:space="preserve">, в </w:t>
      </w:r>
      <w:proofErr w:type="spellStart"/>
      <w:r w:rsidR="00326DAA" w:rsidRPr="008E36A7">
        <w:rPr>
          <w:rFonts w:ascii="Times New Roman" w:hAnsi="Times New Roman" w:cs="Times New Roman"/>
          <w:color w:val="auto"/>
          <w:sz w:val="28"/>
        </w:rPr>
        <w:t>Кинель</w:t>
      </w:r>
      <w:proofErr w:type="spellEnd"/>
      <w:r w:rsidR="00326DAA" w:rsidRPr="008E36A7">
        <w:rPr>
          <w:rFonts w:ascii="Times New Roman" w:hAnsi="Times New Roman" w:cs="Times New Roman"/>
          <w:color w:val="auto"/>
          <w:sz w:val="28"/>
        </w:rPr>
        <w:t xml:space="preserve"> - Черкасском филиале  - </w:t>
      </w:r>
      <w:r w:rsidR="009F7BE5" w:rsidRPr="008E36A7">
        <w:rPr>
          <w:rFonts w:ascii="Times New Roman" w:hAnsi="Times New Roman" w:cs="Times New Roman"/>
          <w:color w:val="auto"/>
          <w:sz w:val="28"/>
        </w:rPr>
        <w:t xml:space="preserve">заведующих отделениями, </w:t>
      </w:r>
      <w:r w:rsidR="00326DAA" w:rsidRPr="008E36A7">
        <w:rPr>
          <w:rFonts w:ascii="Times New Roman" w:hAnsi="Times New Roman" w:cs="Times New Roman"/>
          <w:color w:val="auto"/>
          <w:sz w:val="28"/>
        </w:rPr>
        <w:t>заведующего отделом по</w:t>
      </w:r>
      <w:r w:rsidR="00113107" w:rsidRPr="008E36A7">
        <w:rPr>
          <w:rFonts w:ascii="Times New Roman" w:hAnsi="Times New Roman" w:cs="Times New Roman"/>
          <w:color w:val="auto"/>
          <w:sz w:val="28"/>
        </w:rPr>
        <w:t xml:space="preserve"> учебной работе (далее</w:t>
      </w:r>
      <w:r w:rsidR="00326DAA" w:rsidRPr="008E36A7">
        <w:rPr>
          <w:rFonts w:ascii="Times New Roman" w:hAnsi="Times New Roman" w:cs="Times New Roman"/>
          <w:color w:val="auto"/>
          <w:sz w:val="28"/>
        </w:rPr>
        <w:t xml:space="preserve"> УР</w:t>
      </w:r>
      <w:r w:rsidR="00113107" w:rsidRPr="008E36A7">
        <w:rPr>
          <w:rFonts w:ascii="Times New Roman" w:hAnsi="Times New Roman" w:cs="Times New Roman"/>
          <w:color w:val="auto"/>
          <w:sz w:val="28"/>
        </w:rPr>
        <w:t>)</w:t>
      </w:r>
      <w:r w:rsidR="00326DAA" w:rsidRPr="008E36A7">
        <w:rPr>
          <w:rFonts w:ascii="Times New Roman" w:hAnsi="Times New Roman" w:cs="Times New Roman"/>
          <w:color w:val="auto"/>
          <w:sz w:val="28"/>
        </w:rPr>
        <w:t xml:space="preserve"> и </w:t>
      </w:r>
      <w:r w:rsidR="009F7BE5" w:rsidRPr="008E36A7">
        <w:rPr>
          <w:rFonts w:ascii="Times New Roman" w:hAnsi="Times New Roman" w:cs="Times New Roman"/>
          <w:color w:val="auto"/>
          <w:sz w:val="28"/>
        </w:rPr>
        <w:t>диспетчера (по практике)</w:t>
      </w:r>
      <w:r w:rsidR="00326DAA" w:rsidRPr="008E36A7">
        <w:rPr>
          <w:rFonts w:ascii="Times New Roman" w:hAnsi="Times New Roman" w:cs="Times New Roman"/>
          <w:color w:val="auto"/>
          <w:sz w:val="28"/>
        </w:rPr>
        <w:t>.</w:t>
      </w:r>
      <w:r w:rsidR="00326DAA" w:rsidRPr="008E36A7">
        <w:rPr>
          <w:rFonts w:ascii="Times New Roman" w:hAnsi="Times New Roman"/>
          <w:b/>
          <w:color w:val="auto"/>
          <w:sz w:val="28"/>
        </w:rPr>
        <w:t xml:space="preserve"> </w:t>
      </w:r>
    </w:p>
    <w:p w:rsidR="00326DAA" w:rsidRPr="008E36A7" w:rsidRDefault="00326DAA" w:rsidP="00533199">
      <w:pPr>
        <w:spacing w:line="276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</w:rPr>
      </w:pPr>
    </w:p>
    <w:p w:rsidR="00FB1D5E" w:rsidRPr="00744DAF" w:rsidRDefault="009400FF" w:rsidP="00533199">
      <w:pPr>
        <w:spacing w:after="120" w:line="276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744DAF">
        <w:rPr>
          <w:rFonts w:ascii="Times New Roman" w:hAnsi="Times New Roman" w:cs="Times New Roman"/>
          <w:b/>
          <w:sz w:val="28"/>
          <w:lang w:val="en-US"/>
        </w:rPr>
        <w:t>III</w:t>
      </w:r>
      <w:r w:rsidR="00FB1D5E" w:rsidRPr="00744DAF">
        <w:rPr>
          <w:rFonts w:ascii="Times New Roman" w:hAnsi="Times New Roman" w:cs="Times New Roman"/>
          <w:b/>
          <w:sz w:val="28"/>
        </w:rPr>
        <w:t>. Планирование промежуточной аттестации</w:t>
      </w:r>
    </w:p>
    <w:p w:rsidR="009038B5" w:rsidRPr="00744DAF" w:rsidRDefault="00FB1D5E" w:rsidP="00AE57A8">
      <w:pPr>
        <w:autoSpaceDE w:val="0"/>
        <w:autoSpaceDN w:val="0"/>
        <w:adjustRightInd w:val="0"/>
        <w:spacing w:line="276" w:lineRule="auto"/>
        <w:jc w:val="both"/>
      </w:pPr>
      <w:r w:rsidRPr="00744DAF">
        <w:rPr>
          <w:rFonts w:ascii="Times New Roman" w:hAnsi="Times New Roman" w:cs="Times New Roman"/>
          <w:sz w:val="28"/>
        </w:rPr>
        <w:t xml:space="preserve">3.1. </w:t>
      </w:r>
      <w:r w:rsidR="008548D9" w:rsidRPr="00744DAF">
        <w:rPr>
          <w:rFonts w:ascii="Times New Roman" w:hAnsi="Times New Roman" w:cs="Times New Roman"/>
          <w:sz w:val="28"/>
        </w:rPr>
        <w:t>Расписание проведения промежуточной аттестации</w:t>
      </w:r>
      <w:r w:rsidR="00576918" w:rsidRPr="00744DAF">
        <w:rPr>
          <w:rFonts w:ascii="Times New Roman" w:hAnsi="Times New Roman" w:cs="Times New Roman"/>
          <w:sz w:val="28"/>
        </w:rPr>
        <w:t xml:space="preserve"> составляется в соответствии с учебным планом.</w:t>
      </w:r>
      <w:r w:rsidR="00773965" w:rsidRPr="00744DAF">
        <w:rPr>
          <w:rFonts w:ascii="Times New Roman" w:hAnsi="Times New Roman" w:cs="Times New Roman"/>
          <w:sz w:val="28"/>
        </w:rPr>
        <w:t xml:space="preserve"> </w:t>
      </w:r>
      <w:r w:rsidRPr="00744DAF">
        <w:rPr>
          <w:rFonts w:ascii="Times New Roman" w:hAnsi="Times New Roman" w:cs="Times New Roman"/>
          <w:sz w:val="28"/>
        </w:rPr>
        <w:t xml:space="preserve">Формы и периодичность промежуточной аттестации выбираются ГБПОУ  «Тольяттинский </w:t>
      </w:r>
      <w:proofErr w:type="spellStart"/>
      <w:r w:rsidRPr="00744DAF">
        <w:rPr>
          <w:rFonts w:ascii="Times New Roman" w:hAnsi="Times New Roman" w:cs="Times New Roman"/>
          <w:sz w:val="28"/>
        </w:rPr>
        <w:t>медколледж</w:t>
      </w:r>
      <w:proofErr w:type="spellEnd"/>
      <w:r w:rsidRPr="00744DAF">
        <w:rPr>
          <w:rFonts w:ascii="Times New Roman" w:hAnsi="Times New Roman" w:cs="Times New Roman"/>
          <w:sz w:val="28"/>
        </w:rPr>
        <w:t xml:space="preserve">» самостоятельно, определяются в учебном плане, рабочих программах и доводятся до сведения обучающихся ежегодно </w:t>
      </w:r>
      <w:r w:rsidRPr="00744DAF">
        <w:rPr>
          <w:rFonts w:ascii="Times New Roman" w:hAnsi="Times New Roman" w:cs="Times New Roman"/>
          <w:color w:val="auto"/>
          <w:sz w:val="28"/>
        </w:rPr>
        <w:t>в течение первых двух месяцев от начала обучения.</w:t>
      </w:r>
    </w:p>
    <w:p w:rsidR="00FB1D5E" w:rsidRPr="008E36A7" w:rsidRDefault="00FB1D5E" w:rsidP="00AE57A8">
      <w:pPr>
        <w:pStyle w:val="ad"/>
        <w:spacing w:before="120" w:line="276" w:lineRule="auto"/>
        <w:jc w:val="left"/>
        <w:rPr>
          <w:szCs w:val="24"/>
        </w:rPr>
      </w:pPr>
      <w:r w:rsidRPr="00744DAF">
        <w:rPr>
          <w:szCs w:val="24"/>
        </w:rPr>
        <w:t>3.</w:t>
      </w:r>
      <w:r w:rsidR="00FE04B1" w:rsidRPr="00744DAF">
        <w:rPr>
          <w:szCs w:val="24"/>
        </w:rPr>
        <w:t>2</w:t>
      </w:r>
      <w:r w:rsidRPr="00744DAF">
        <w:rPr>
          <w:szCs w:val="24"/>
        </w:rPr>
        <w:t xml:space="preserve">. Основными формами </w:t>
      </w:r>
      <w:r w:rsidRPr="008E36A7">
        <w:rPr>
          <w:szCs w:val="24"/>
        </w:rPr>
        <w:t xml:space="preserve">промежуточной аттестации в колледже являются: </w:t>
      </w:r>
    </w:p>
    <w:p w:rsidR="00FB1D5E" w:rsidRPr="008E36A7" w:rsidRDefault="00FB1D5E" w:rsidP="007B5D9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E36A7">
        <w:rPr>
          <w:rFonts w:ascii="Times New Roman" w:hAnsi="Times New Roman" w:cs="Times New Roman"/>
          <w:sz w:val="28"/>
        </w:rPr>
        <w:t>- экзамен по отдельной дисциплине, курсу</w:t>
      </w:r>
      <w:r w:rsidR="007B5D9A" w:rsidRPr="008E36A7">
        <w:rPr>
          <w:rFonts w:ascii="Times New Roman" w:hAnsi="Times New Roman" w:cs="Times New Roman"/>
          <w:sz w:val="28"/>
        </w:rPr>
        <w:t>/разделу</w:t>
      </w:r>
      <w:r w:rsidRPr="008E36A7">
        <w:rPr>
          <w:rFonts w:ascii="Times New Roman" w:hAnsi="Times New Roman" w:cs="Times New Roman"/>
          <w:sz w:val="28"/>
        </w:rPr>
        <w:t>, МДК;</w:t>
      </w:r>
    </w:p>
    <w:p w:rsidR="00FB1D5E" w:rsidRPr="008E36A7" w:rsidRDefault="00FB1D5E" w:rsidP="007B5D9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E36A7">
        <w:rPr>
          <w:rFonts w:ascii="Times New Roman" w:hAnsi="Times New Roman" w:cs="Times New Roman"/>
          <w:sz w:val="28"/>
        </w:rPr>
        <w:t>- комплексный экзамен по двум и более дисциплинам, курсам</w:t>
      </w:r>
      <w:r w:rsidR="007B5D9A" w:rsidRPr="008E36A7">
        <w:rPr>
          <w:rFonts w:ascii="Times New Roman" w:hAnsi="Times New Roman" w:cs="Times New Roman"/>
          <w:sz w:val="28"/>
        </w:rPr>
        <w:t>/разделам</w:t>
      </w:r>
      <w:r w:rsidRPr="008E36A7">
        <w:rPr>
          <w:rFonts w:ascii="Times New Roman" w:hAnsi="Times New Roman" w:cs="Times New Roman"/>
          <w:sz w:val="28"/>
        </w:rPr>
        <w:t>, МДК;</w:t>
      </w:r>
    </w:p>
    <w:p w:rsidR="00FB1D5E" w:rsidRPr="008E36A7" w:rsidRDefault="00FB1D5E" w:rsidP="007B5D9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E36A7">
        <w:rPr>
          <w:rFonts w:ascii="Times New Roman" w:hAnsi="Times New Roman" w:cs="Times New Roman"/>
          <w:sz w:val="28"/>
        </w:rPr>
        <w:t>- квалификационный экзамен по профессиональному модулю;</w:t>
      </w:r>
    </w:p>
    <w:p w:rsidR="00331BA4" w:rsidRPr="008E36A7" w:rsidRDefault="00331BA4" w:rsidP="007B5D9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E36A7">
        <w:rPr>
          <w:rFonts w:ascii="Times New Roman" w:hAnsi="Times New Roman" w:cs="Times New Roman"/>
          <w:sz w:val="28"/>
        </w:rPr>
        <w:t>- квалификационный экзамен с использованием механизма демонстрационного экзамена по профессиональному модулю;</w:t>
      </w:r>
    </w:p>
    <w:p w:rsidR="00FB1D5E" w:rsidRPr="008E36A7" w:rsidRDefault="00FB1D5E" w:rsidP="007B5D9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E36A7">
        <w:rPr>
          <w:rFonts w:ascii="Times New Roman" w:hAnsi="Times New Roman" w:cs="Times New Roman"/>
          <w:sz w:val="28"/>
        </w:rPr>
        <w:t>- дифференцированный зачет;</w:t>
      </w:r>
    </w:p>
    <w:p w:rsidR="00FB1D5E" w:rsidRPr="00744DAF" w:rsidRDefault="0094708F" w:rsidP="007B5D9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E36A7">
        <w:rPr>
          <w:rFonts w:ascii="Times New Roman" w:hAnsi="Times New Roman" w:cs="Times New Roman"/>
          <w:sz w:val="28"/>
        </w:rPr>
        <w:lastRenderedPageBreak/>
        <w:t>-</w:t>
      </w:r>
      <w:r w:rsidR="00FB1D5E" w:rsidRPr="008E36A7">
        <w:rPr>
          <w:rFonts w:ascii="Times New Roman" w:hAnsi="Times New Roman" w:cs="Times New Roman"/>
          <w:sz w:val="28"/>
        </w:rPr>
        <w:t xml:space="preserve"> комплексный дифференцированный зачёт по</w:t>
      </w:r>
      <w:r w:rsidR="007B5D9A" w:rsidRPr="008E36A7">
        <w:rPr>
          <w:rFonts w:ascii="Times New Roman" w:hAnsi="Times New Roman" w:cs="Times New Roman"/>
          <w:sz w:val="28"/>
        </w:rPr>
        <w:t xml:space="preserve"> дисциплинам,</w:t>
      </w:r>
      <w:r w:rsidR="00FB1D5E" w:rsidRPr="008E36A7">
        <w:rPr>
          <w:rFonts w:ascii="Times New Roman" w:hAnsi="Times New Roman" w:cs="Times New Roman"/>
          <w:sz w:val="28"/>
        </w:rPr>
        <w:t xml:space="preserve"> итогам</w:t>
      </w:r>
      <w:r w:rsidR="003129B6" w:rsidRPr="008E36A7">
        <w:rPr>
          <w:rFonts w:ascii="Times New Roman" w:hAnsi="Times New Roman" w:cs="Times New Roman"/>
          <w:sz w:val="28"/>
        </w:rPr>
        <w:t xml:space="preserve"> учебной и производственной</w:t>
      </w:r>
      <w:r w:rsidR="00FB1D5E" w:rsidRPr="008E36A7">
        <w:rPr>
          <w:rFonts w:ascii="Times New Roman" w:hAnsi="Times New Roman" w:cs="Times New Roman"/>
          <w:sz w:val="28"/>
        </w:rPr>
        <w:t xml:space="preserve"> практики;</w:t>
      </w:r>
    </w:p>
    <w:p w:rsidR="00FB1D5E" w:rsidRPr="00744DAF" w:rsidRDefault="009038B5" w:rsidP="00533199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44DAF">
        <w:rPr>
          <w:rFonts w:ascii="Times New Roman" w:hAnsi="Times New Roman" w:cs="Times New Roman"/>
          <w:sz w:val="28"/>
        </w:rPr>
        <w:t>- зачёт.</w:t>
      </w:r>
    </w:p>
    <w:p w:rsidR="00FB1D5E" w:rsidRPr="00744DAF" w:rsidRDefault="00FB1D5E" w:rsidP="00AE57A8">
      <w:pPr>
        <w:pStyle w:val="ConsPlusNormal"/>
        <w:spacing w:after="12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44DAF">
        <w:rPr>
          <w:rFonts w:ascii="Times New Roman" w:hAnsi="Times New Roman" w:cs="Times New Roman"/>
          <w:sz w:val="28"/>
          <w:szCs w:val="24"/>
        </w:rPr>
        <w:t>3.</w:t>
      </w:r>
      <w:r w:rsidR="00FE04B1" w:rsidRPr="00744DAF">
        <w:rPr>
          <w:rFonts w:ascii="Times New Roman" w:hAnsi="Times New Roman" w:cs="Times New Roman"/>
          <w:sz w:val="28"/>
          <w:szCs w:val="24"/>
        </w:rPr>
        <w:t>3</w:t>
      </w:r>
      <w:r w:rsidRPr="00744DAF">
        <w:rPr>
          <w:rFonts w:ascii="Times New Roman" w:hAnsi="Times New Roman" w:cs="Times New Roman"/>
          <w:sz w:val="28"/>
          <w:szCs w:val="24"/>
        </w:rPr>
        <w:t>. Объем времени, отводимый на промежуточную аттестацию, предусматривается федеральным государственным образовательным стандартом в части требований к результатам освоения программы подготовки специалистов среднего звена  (далее - Государственные требования). Количество экзаменов в каждом учебном году в процессе промежуточной аттестации студентов не должно превышать 8, а количество зачетов и дифференцированных зачетов - 10. В указанное количество не входят зачеты по физической культуре.</w:t>
      </w:r>
    </w:p>
    <w:p w:rsidR="00FB1D5E" w:rsidRPr="00744DAF" w:rsidRDefault="00FB1D5E" w:rsidP="009038B5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744DAF">
        <w:rPr>
          <w:rFonts w:ascii="Times New Roman" w:hAnsi="Times New Roman" w:cs="Times New Roman"/>
          <w:sz w:val="28"/>
        </w:rPr>
        <w:t>3.</w:t>
      </w:r>
      <w:r w:rsidR="00FE04B1" w:rsidRPr="00744DAF">
        <w:rPr>
          <w:rFonts w:ascii="Times New Roman" w:hAnsi="Times New Roman" w:cs="Times New Roman"/>
          <w:sz w:val="28"/>
        </w:rPr>
        <w:t>4</w:t>
      </w:r>
      <w:r w:rsidRPr="00744DAF">
        <w:rPr>
          <w:rFonts w:ascii="Times New Roman" w:hAnsi="Times New Roman" w:cs="Times New Roman"/>
          <w:sz w:val="28"/>
        </w:rPr>
        <w:t>. Выбор дисциплин</w:t>
      </w:r>
      <w:r w:rsidR="00FE04B1" w:rsidRPr="00744DAF">
        <w:rPr>
          <w:rFonts w:ascii="Times New Roman" w:hAnsi="Times New Roman" w:cs="Times New Roman"/>
          <w:sz w:val="28"/>
        </w:rPr>
        <w:t xml:space="preserve"> (курсов)</w:t>
      </w:r>
      <w:r w:rsidRPr="00744DAF">
        <w:rPr>
          <w:rFonts w:ascii="Times New Roman" w:hAnsi="Times New Roman" w:cs="Times New Roman"/>
          <w:sz w:val="28"/>
        </w:rPr>
        <w:t xml:space="preserve"> учебного плана  для экзамена определяется следующим:</w:t>
      </w:r>
    </w:p>
    <w:p w:rsidR="00FB1D5E" w:rsidRPr="00744DAF" w:rsidRDefault="00FB1D5E" w:rsidP="009038B5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</w:rPr>
      </w:pPr>
      <w:r w:rsidRPr="00744DAF">
        <w:rPr>
          <w:rFonts w:ascii="Times New Roman" w:hAnsi="Times New Roman" w:cs="Times New Roman"/>
          <w:color w:val="auto"/>
          <w:sz w:val="28"/>
        </w:rPr>
        <w:t>-значимостью дисциплины</w:t>
      </w:r>
      <w:r w:rsidR="00FE04B1" w:rsidRPr="00744DAF">
        <w:rPr>
          <w:rFonts w:ascii="Times New Roman" w:hAnsi="Times New Roman" w:cs="Times New Roman"/>
          <w:color w:val="auto"/>
          <w:sz w:val="28"/>
        </w:rPr>
        <w:t xml:space="preserve"> (курса)</w:t>
      </w:r>
      <w:r w:rsidRPr="00744DAF">
        <w:rPr>
          <w:rFonts w:ascii="Times New Roman" w:hAnsi="Times New Roman" w:cs="Times New Roman"/>
          <w:color w:val="auto"/>
          <w:sz w:val="28"/>
        </w:rPr>
        <w:t xml:space="preserve"> для подготовки </w:t>
      </w:r>
      <w:r w:rsidR="00A24E98" w:rsidRPr="00744DAF">
        <w:rPr>
          <w:rFonts w:ascii="Times New Roman" w:hAnsi="Times New Roman" w:cs="Times New Roman"/>
          <w:color w:val="auto"/>
          <w:sz w:val="28"/>
        </w:rPr>
        <w:t>конкурентоспособного</w:t>
      </w:r>
      <w:r w:rsidRPr="00744DAF">
        <w:rPr>
          <w:rFonts w:ascii="Times New Roman" w:hAnsi="Times New Roman" w:cs="Times New Roman"/>
          <w:color w:val="auto"/>
          <w:sz w:val="28"/>
        </w:rPr>
        <w:t xml:space="preserve"> специалиста;</w:t>
      </w:r>
    </w:p>
    <w:p w:rsidR="00FB1D5E" w:rsidRPr="00744DAF" w:rsidRDefault="00FB1D5E" w:rsidP="009038B5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</w:rPr>
      </w:pPr>
      <w:r w:rsidRPr="00744DAF">
        <w:rPr>
          <w:rFonts w:ascii="Times New Roman" w:hAnsi="Times New Roman" w:cs="Times New Roman"/>
          <w:color w:val="auto"/>
          <w:sz w:val="28"/>
        </w:rPr>
        <w:t>-завершенностью изучения учебной дисциплины</w:t>
      </w:r>
      <w:r w:rsidR="00FE04B1" w:rsidRPr="00744DAF">
        <w:rPr>
          <w:rFonts w:ascii="Times New Roman" w:hAnsi="Times New Roman" w:cs="Times New Roman"/>
          <w:color w:val="auto"/>
          <w:sz w:val="28"/>
        </w:rPr>
        <w:t xml:space="preserve"> (курса</w:t>
      </w:r>
      <w:r w:rsidR="00F559B1" w:rsidRPr="00744DAF">
        <w:rPr>
          <w:rFonts w:ascii="Times New Roman" w:hAnsi="Times New Roman" w:cs="Times New Roman"/>
          <w:color w:val="auto"/>
          <w:sz w:val="28"/>
        </w:rPr>
        <w:t>)</w:t>
      </w:r>
      <w:r w:rsidRPr="00744DAF">
        <w:rPr>
          <w:rFonts w:ascii="Times New Roman" w:hAnsi="Times New Roman" w:cs="Times New Roman"/>
          <w:color w:val="auto"/>
          <w:sz w:val="28"/>
        </w:rPr>
        <w:t>;</w:t>
      </w:r>
    </w:p>
    <w:p w:rsidR="00FB1D5E" w:rsidRPr="00744DAF" w:rsidRDefault="00FB1D5E" w:rsidP="009038B5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</w:rPr>
      </w:pPr>
      <w:r w:rsidRPr="00744DAF">
        <w:rPr>
          <w:rFonts w:ascii="Times New Roman" w:hAnsi="Times New Roman" w:cs="Times New Roman"/>
          <w:color w:val="auto"/>
          <w:sz w:val="28"/>
        </w:rPr>
        <w:t>-завершенностью значимого раздела дисциплины</w:t>
      </w:r>
      <w:r w:rsidR="00FE04B1" w:rsidRPr="00744DAF">
        <w:rPr>
          <w:rFonts w:ascii="Times New Roman" w:hAnsi="Times New Roman" w:cs="Times New Roman"/>
          <w:color w:val="auto"/>
          <w:sz w:val="28"/>
        </w:rPr>
        <w:t xml:space="preserve"> (курса)</w:t>
      </w:r>
      <w:r w:rsidRPr="00744DAF">
        <w:rPr>
          <w:rFonts w:ascii="Times New Roman" w:hAnsi="Times New Roman" w:cs="Times New Roman"/>
          <w:color w:val="auto"/>
          <w:sz w:val="28"/>
        </w:rPr>
        <w:t>;</w:t>
      </w:r>
    </w:p>
    <w:p w:rsidR="00FB1D5E" w:rsidRPr="00744DAF" w:rsidRDefault="00FB1D5E" w:rsidP="009038B5">
      <w:pPr>
        <w:spacing w:after="120" w:line="276" w:lineRule="auto"/>
        <w:jc w:val="both"/>
        <w:rPr>
          <w:rFonts w:ascii="Times New Roman" w:hAnsi="Times New Roman" w:cs="Times New Roman"/>
          <w:sz w:val="28"/>
        </w:rPr>
      </w:pPr>
      <w:r w:rsidRPr="00744DAF">
        <w:rPr>
          <w:rFonts w:ascii="Times New Roman" w:hAnsi="Times New Roman" w:cs="Times New Roman"/>
          <w:color w:val="auto"/>
          <w:sz w:val="28"/>
        </w:rPr>
        <w:t>-количеством часов, отводимых на изучение дисциплины</w:t>
      </w:r>
      <w:r w:rsidR="00FE04B1" w:rsidRPr="00744DAF">
        <w:rPr>
          <w:rFonts w:ascii="Times New Roman" w:hAnsi="Times New Roman" w:cs="Times New Roman"/>
          <w:color w:val="auto"/>
          <w:sz w:val="28"/>
        </w:rPr>
        <w:t xml:space="preserve"> (курса)</w:t>
      </w:r>
      <w:r w:rsidRPr="00744DAF">
        <w:rPr>
          <w:rFonts w:ascii="Times New Roman" w:hAnsi="Times New Roman" w:cs="Times New Roman"/>
          <w:color w:val="auto"/>
          <w:sz w:val="28"/>
        </w:rPr>
        <w:t>.</w:t>
      </w:r>
    </w:p>
    <w:p w:rsidR="00FB1D5E" w:rsidRPr="00744DAF" w:rsidRDefault="00FB1D5E" w:rsidP="009038B5">
      <w:pPr>
        <w:spacing w:after="120" w:line="276" w:lineRule="auto"/>
        <w:jc w:val="both"/>
        <w:rPr>
          <w:rFonts w:ascii="Times New Roman" w:hAnsi="Times New Roman" w:cs="Times New Roman"/>
          <w:sz w:val="28"/>
        </w:rPr>
      </w:pPr>
      <w:r w:rsidRPr="00744DAF">
        <w:rPr>
          <w:rFonts w:ascii="Times New Roman" w:hAnsi="Times New Roman" w:cs="Times New Roman"/>
          <w:sz w:val="28"/>
        </w:rPr>
        <w:t>3.</w:t>
      </w:r>
      <w:r w:rsidR="00FE04B1" w:rsidRPr="00744DAF">
        <w:rPr>
          <w:rFonts w:ascii="Times New Roman" w:hAnsi="Times New Roman" w:cs="Times New Roman"/>
          <w:sz w:val="28"/>
        </w:rPr>
        <w:t>5</w:t>
      </w:r>
      <w:r w:rsidRPr="00744DAF">
        <w:rPr>
          <w:rFonts w:ascii="Times New Roman" w:hAnsi="Times New Roman" w:cs="Times New Roman"/>
          <w:sz w:val="28"/>
        </w:rPr>
        <w:t xml:space="preserve">. В случае изучения дисциплины или курса в течение нескольких семестров могут проводиться  дифференцированные зачеты  по данной дисциплине или курсу в каждом из семестров. Итоговой оценкой по данной дисциплине или междисциплинарному курсу в таком случае является оценка, полученная на экзамене или </w:t>
      </w:r>
      <w:r w:rsidR="007521F4" w:rsidRPr="00744DAF">
        <w:rPr>
          <w:rFonts w:ascii="Times New Roman" w:hAnsi="Times New Roman" w:cs="Times New Roman"/>
          <w:sz w:val="28"/>
        </w:rPr>
        <w:t>по результатам последнего семестра.</w:t>
      </w:r>
      <w:r w:rsidRPr="00744DAF">
        <w:rPr>
          <w:rFonts w:ascii="Times New Roman" w:hAnsi="Times New Roman" w:cs="Times New Roman"/>
          <w:sz w:val="28"/>
        </w:rPr>
        <w:t xml:space="preserve"> Данная оценка фиксируется в приложении к диплому.</w:t>
      </w:r>
    </w:p>
    <w:p w:rsidR="00FB1D5E" w:rsidRPr="00744DAF" w:rsidRDefault="00FB1D5E" w:rsidP="009038B5">
      <w:pPr>
        <w:spacing w:after="120" w:line="276" w:lineRule="auto"/>
        <w:jc w:val="both"/>
        <w:rPr>
          <w:rFonts w:ascii="Times New Roman" w:hAnsi="Times New Roman" w:cs="Times New Roman"/>
          <w:sz w:val="28"/>
        </w:rPr>
      </w:pPr>
      <w:r w:rsidRPr="00744DAF">
        <w:rPr>
          <w:rFonts w:ascii="Times New Roman" w:hAnsi="Times New Roman" w:cs="Times New Roman"/>
          <w:sz w:val="28"/>
        </w:rPr>
        <w:t>3.</w:t>
      </w:r>
      <w:r w:rsidR="00FE04B1" w:rsidRPr="00744DAF">
        <w:rPr>
          <w:rFonts w:ascii="Times New Roman" w:hAnsi="Times New Roman" w:cs="Times New Roman"/>
          <w:sz w:val="28"/>
        </w:rPr>
        <w:t>6</w:t>
      </w:r>
      <w:r w:rsidRPr="00744DAF">
        <w:rPr>
          <w:rFonts w:ascii="Times New Roman" w:hAnsi="Times New Roman" w:cs="Times New Roman"/>
          <w:sz w:val="28"/>
        </w:rPr>
        <w:t>. Выбор дисциплин</w:t>
      </w:r>
      <w:r w:rsidR="00FE04B1" w:rsidRPr="00744DAF">
        <w:rPr>
          <w:rFonts w:ascii="Times New Roman" w:hAnsi="Times New Roman" w:cs="Times New Roman"/>
          <w:sz w:val="28"/>
        </w:rPr>
        <w:t xml:space="preserve"> (курсов)</w:t>
      </w:r>
      <w:r w:rsidRPr="00744DAF">
        <w:rPr>
          <w:rFonts w:ascii="Times New Roman" w:hAnsi="Times New Roman" w:cs="Times New Roman"/>
          <w:sz w:val="28"/>
        </w:rPr>
        <w:t xml:space="preserve"> для комплексного экзамена по двум или нескольким дисциплинам</w:t>
      </w:r>
      <w:r w:rsidR="00FE04B1" w:rsidRPr="00744DAF">
        <w:rPr>
          <w:rFonts w:ascii="Times New Roman" w:hAnsi="Times New Roman" w:cs="Times New Roman"/>
          <w:sz w:val="28"/>
        </w:rPr>
        <w:t xml:space="preserve"> (курсам)</w:t>
      </w:r>
      <w:r w:rsidRPr="00744DAF">
        <w:rPr>
          <w:rFonts w:ascii="Times New Roman" w:hAnsi="Times New Roman" w:cs="Times New Roman"/>
          <w:sz w:val="28"/>
        </w:rPr>
        <w:t xml:space="preserve">  определяется наличием между ними </w:t>
      </w:r>
      <w:proofErr w:type="spellStart"/>
      <w:r w:rsidRPr="00744DAF">
        <w:rPr>
          <w:rFonts w:ascii="Times New Roman" w:hAnsi="Times New Roman" w:cs="Times New Roman"/>
          <w:sz w:val="28"/>
        </w:rPr>
        <w:t>межпредметных</w:t>
      </w:r>
      <w:proofErr w:type="spellEnd"/>
      <w:r w:rsidRPr="00744DAF">
        <w:rPr>
          <w:rFonts w:ascii="Times New Roman" w:hAnsi="Times New Roman" w:cs="Times New Roman"/>
          <w:sz w:val="28"/>
        </w:rPr>
        <w:t xml:space="preserve"> связей. </w:t>
      </w:r>
      <w:proofErr w:type="gramStart"/>
      <w:r w:rsidRPr="00744DAF">
        <w:rPr>
          <w:rFonts w:ascii="Times New Roman" w:hAnsi="Times New Roman" w:cs="Times New Roman"/>
          <w:sz w:val="28"/>
        </w:rPr>
        <w:t xml:space="preserve">При оформлении программы промежуточной  аттестации </w:t>
      </w:r>
      <w:r w:rsidR="000D593B" w:rsidRPr="00744DAF">
        <w:rPr>
          <w:rFonts w:ascii="Times New Roman" w:hAnsi="Times New Roman" w:cs="Times New Roman"/>
          <w:sz w:val="28"/>
        </w:rPr>
        <w:t>(</w:t>
      </w:r>
      <w:r w:rsidR="00DE637C" w:rsidRPr="00744DAF">
        <w:rPr>
          <w:rFonts w:ascii="Times New Roman" w:hAnsi="Times New Roman" w:cs="Times New Roman"/>
          <w:color w:val="auto"/>
          <w:sz w:val="28"/>
        </w:rPr>
        <w:t xml:space="preserve">в </w:t>
      </w:r>
      <w:proofErr w:type="spellStart"/>
      <w:r w:rsidR="00DE637C" w:rsidRPr="00744DAF">
        <w:rPr>
          <w:rFonts w:ascii="Times New Roman" w:hAnsi="Times New Roman" w:cs="Times New Roman"/>
          <w:color w:val="auto"/>
          <w:sz w:val="28"/>
        </w:rPr>
        <w:t>Кинель</w:t>
      </w:r>
      <w:proofErr w:type="spellEnd"/>
      <w:r w:rsidR="00DE637C" w:rsidRPr="00744DAF">
        <w:rPr>
          <w:rFonts w:ascii="Times New Roman" w:hAnsi="Times New Roman" w:cs="Times New Roman"/>
          <w:color w:val="auto"/>
          <w:sz w:val="28"/>
        </w:rPr>
        <w:t xml:space="preserve"> - Черкасском филиале</w:t>
      </w:r>
      <w:r w:rsidR="00E805A9" w:rsidRPr="00744DAF">
        <w:rPr>
          <w:rFonts w:ascii="Times New Roman" w:hAnsi="Times New Roman" w:cs="Times New Roman"/>
          <w:color w:val="auto"/>
          <w:sz w:val="28"/>
        </w:rPr>
        <w:t xml:space="preserve"> - п</w:t>
      </w:r>
      <w:r w:rsidR="008C0A25" w:rsidRPr="00744DAF">
        <w:rPr>
          <w:rFonts w:ascii="Times New Roman" w:hAnsi="Times New Roman" w:cs="Times New Roman"/>
          <w:color w:val="auto"/>
          <w:sz w:val="28"/>
        </w:rPr>
        <w:t>ри</w:t>
      </w:r>
      <w:r w:rsidR="00E805A9" w:rsidRPr="00744DAF">
        <w:rPr>
          <w:rFonts w:ascii="Times New Roman" w:hAnsi="Times New Roman" w:cs="Times New Roman"/>
          <w:color w:val="auto"/>
          <w:sz w:val="28"/>
        </w:rPr>
        <w:t xml:space="preserve"> </w:t>
      </w:r>
      <w:r w:rsidR="008C0A25" w:rsidRPr="00744DAF">
        <w:rPr>
          <w:rFonts w:ascii="Times New Roman" w:hAnsi="Times New Roman" w:cs="Times New Roman"/>
          <w:color w:val="auto"/>
          <w:sz w:val="28"/>
        </w:rPr>
        <w:t>оформлении</w:t>
      </w:r>
      <w:r w:rsidR="000D765B" w:rsidRPr="00744DAF">
        <w:rPr>
          <w:rFonts w:ascii="Times New Roman" w:hAnsi="Times New Roman" w:cs="Times New Roman"/>
          <w:color w:val="auto"/>
          <w:sz w:val="28"/>
        </w:rPr>
        <w:t xml:space="preserve"> (контрольно-измерительных материалов/контрольно-оценочных средств (далее</w:t>
      </w:r>
      <w:r w:rsidR="008C0A25" w:rsidRPr="00744DAF">
        <w:rPr>
          <w:rFonts w:ascii="Times New Roman" w:hAnsi="Times New Roman" w:cs="Times New Roman"/>
          <w:color w:val="auto"/>
          <w:sz w:val="28"/>
        </w:rPr>
        <w:t xml:space="preserve"> </w:t>
      </w:r>
      <w:r w:rsidR="00DE637C" w:rsidRPr="00744DAF">
        <w:rPr>
          <w:rFonts w:ascii="Times New Roman" w:hAnsi="Times New Roman" w:cs="Times New Roman"/>
          <w:color w:val="auto"/>
          <w:sz w:val="28"/>
        </w:rPr>
        <w:t>КИМ/КОС</w:t>
      </w:r>
      <w:r w:rsidR="000D593B" w:rsidRPr="00744DAF">
        <w:rPr>
          <w:rFonts w:ascii="Times New Roman" w:hAnsi="Times New Roman" w:cs="Times New Roman"/>
          <w:color w:val="auto"/>
          <w:sz w:val="28"/>
        </w:rPr>
        <w:t>)</w:t>
      </w:r>
      <w:r w:rsidR="00DE637C" w:rsidRPr="00744DAF">
        <w:rPr>
          <w:rFonts w:ascii="Times New Roman" w:hAnsi="Times New Roman" w:cs="Times New Roman"/>
          <w:color w:val="auto"/>
          <w:sz w:val="28"/>
        </w:rPr>
        <w:t>,</w:t>
      </w:r>
      <w:r w:rsidR="00DE637C" w:rsidRPr="00744DAF">
        <w:rPr>
          <w:rFonts w:ascii="Times New Roman" w:hAnsi="Times New Roman" w:cs="Times New Roman"/>
          <w:sz w:val="28"/>
        </w:rPr>
        <w:t xml:space="preserve"> </w:t>
      </w:r>
      <w:r w:rsidRPr="00744DAF">
        <w:rPr>
          <w:rFonts w:ascii="Times New Roman" w:hAnsi="Times New Roman" w:cs="Times New Roman"/>
          <w:sz w:val="28"/>
        </w:rPr>
        <w:t xml:space="preserve">экзаменационных билетов, экзаменационных ведомостей, зачетных книжек наименование дисциплин, </w:t>
      </w:r>
      <w:r w:rsidRPr="00744DAF">
        <w:rPr>
          <w:rFonts w:ascii="Times New Roman" w:hAnsi="Times New Roman" w:cs="Times New Roman"/>
          <w:color w:val="auto"/>
          <w:sz w:val="28"/>
        </w:rPr>
        <w:t>курсов,</w:t>
      </w:r>
      <w:r w:rsidRPr="00744DAF">
        <w:rPr>
          <w:rFonts w:ascii="Times New Roman" w:hAnsi="Times New Roman" w:cs="Times New Roman"/>
          <w:sz w:val="28"/>
        </w:rPr>
        <w:t xml:space="preserve"> входящих в состав комплексного экзамена, указывается в скобках после слов «Комплексный экзамен» или сокращения (КЭ).</w:t>
      </w:r>
      <w:proofErr w:type="gramEnd"/>
    </w:p>
    <w:p w:rsidR="00FE04B1" w:rsidRPr="00744DAF" w:rsidRDefault="00FB1D5E" w:rsidP="009038B5">
      <w:pPr>
        <w:spacing w:after="120" w:line="276" w:lineRule="auto"/>
        <w:jc w:val="both"/>
        <w:rPr>
          <w:rFonts w:ascii="Times New Roman" w:hAnsi="Times New Roman" w:cs="Times New Roman"/>
          <w:sz w:val="28"/>
        </w:rPr>
      </w:pPr>
      <w:r w:rsidRPr="00744DAF">
        <w:rPr>
          <w:rFonts w:ascii="Times New Roman" w:hAnsi="Times New Roman" w:cs="Times New Roman"/>
          <w:sz w:val="28"/>
        </w:rPr>
        <w:t>3.</w:t>
      </w:r>
      <w:r w:rsidR="00FE04B1" w:rsidRPr="00744DAF">
        <w:rPr>
          <w:rFonts w:ascii="Times New Roman" w:hAnsi="Times New Roman" w:cs="Times New Roman"/>
          <w:sz w:val="28"/>
        </w:rPr>
        <w:t>7</w:t>
      </w:r>
      <w:r w:rsidRPr="00744DAF">
        <w:rPr>
          <w:rFonts w:ascii="Times New Roman" w:hAnsi="Times New Roman" w:cs="Times New Roman"/>
          <w:sz w:val="28"/>
        </w:rPr>
        <w:t>. Экзамены проводятся в период экзаменационных сессий, установленных графиком учебного процесса</w:t>
      </w:r>
      <w:r w:rsidR="00B25E6C" w:rsidRPr="00744DAF">
        <w:rPr>
          <w:rFonts w:ascii="Times New Roman" w:hAnsi="Times New Roman" w:cs="Times New Roman"/>
          <w:sz w:val="28"/>
        </w:rPr>
        <w:t>,</w:t>
      </w:r>
      <w:r w:rsidRPr="00744DAF">
        <w:rPr>
          <w:rFonts w:ascii="Times New Roman" w:hAnsi="Times New Roman" w:cs="Times New Roman"/>
          <w:sz w:val="28"/>
        </w:rPr>
        <w:t xml:space="preserve"> и/или вне сессии непосредственно после завершения изучения дисциплины, курса. </w:t>
      </w:r>
    </w:p>
    <w:p w:rsidR="00FB1D5E" w:rsidRPr="00744DAF" w:rsidRDefault="00FB1D5E" w:rsidP="009038B5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744DAF">
        <w:rPr>
          <w:rFonts w:ascii="Times New Roman" w:hAnsi="Times New Roman" w:cs="Times New Roman"/>
          <w:sz w:val="28"/>
        </w:rPr>
        <w:t>3.</w:t>
      </w:r>
      <w:r w:rsidR="00FE04B1" w:rsidRPr="00744DAF">
        <w:rPr>
          <w:rFonts w:ascii="Times New Roman" w:hAnsi="Times New Roman" w:cs="Times New Roman"/>
          <w:sz w:val="28"/>
        </w:rPr>
        <w:t>8</w:t>
      </w:r>
      <w:r w:rsidRPr="00744DAF">
        <w:rPr>
          <w:rFonts w:ascii="Times New Roman" w:hAnsi="Times New Roman" w:cs="Times New Roman"/>
          <w:sz w:val="28"/>
        </w:rPr>
        <w:t>. Дифференцированный зачет (зачет) как форма промежуточной аттестации предусматриваются колледжем:</w:t>
      </w:r>
    </w:p>
    <w:p w:rsidR="00FB1D5E" w:rsidRPr="00744DAF" w:rsidRDefault="00FB1D5E" w:rsidP="009038B5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744DAF">
        <w:rPr>
          <w:rFonts w:ascii="Times New Roman" w:hAnsi="Times New Roman" w:cs="Times New Roman"/>
          <w:sz w:val="28"/>
        </w:rPr>
        <w:t xml:space="preserve">-  по отдельным дисциплинам или </w:t>
      </w:r>
      <w:r w:rsidRPr="00744DAF">
        <w:rPr>
          <w:rFonts w:ascii="Times New Roman" w:hAnsi="Times New Roman" w:cs="Times New Roman"/>
          <w:color w:val="auto"/>
          <w:sz w:val="28"/>
        </w:rPr>
        <w:t>курсам,</w:t>
      </w:r>
      <w:r w:rsidRPr="00744DAF">
        <w:rPr>
          <w:rFonts w:ascii="Times New Roman" w:hAnsi="Times New Roman" w:cs="Times New Roman"/>
          <w:sz w:val="28"/>
        </w:rPr>
        <w:t xml:space="preserve"> входящим в структуру  </w:t>
      </w:r>
      <w:r w:rsidRPr="00744DAF">
        <w:rPr>
          <w:rFonts w:ascii="Times New Roman" w:hAnsi="Times New Roman" w:cs="Times New Roman"/>
          <w:sz w:val="28"/>
        </w:rPr>
        <w:lastRenderedPageBreak/>
        <w:t>междисциплинарных курсов;</w:t>
      </w:r>
    </w:p>
    <w:p w:rsidR="00FB1D5E" w:rsidRPr="00744DAF" w:rsidRDefault="00FB1D5E" w:rsidP="009038B5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744DAF">
        <w:rPr>
          <w:rFonts w:ascii="Times New Roman" w:hAnsi="Times New Roman" w:cs="Times New Roman"/>
          <w:sz w:val="28"/>
        </w:rPr>
        <w:t>- по дисциплинам и междисциплинарным курсам, изучаемым на протяжении двух и более семестров;</w:t>
      </w:r>
    </w:p>
    <w:p w:rsidR="00FB1D5E" w:rsidRPr="00744DAF" w:rsidRDefault="00FB1D5E" w:rsidP="009038B5">
      <w:pPr>
        <w:spacing w:after="120" w:line="276" w:lineRule="auto"/>
        <w:jc w:val="both"/>
        <w:rPr>
          <w:rFonts w:ascii="Times New Roman" w:hAnsi="Times New Roman" w:cs="Times New Roman"/>
          <w:sz w:val="28"/>
        </w:rPr>
      </w:pPr>
      <w:r w:rsidRPr="00744DAF">
        <w:rPr>
          <w:rFonts w:ascii="Times New Roman" w:hAnsi="Times New Roman" w:cs="Times New Roman"/>
          <w:sz w:val="28"/>
        </w:rPr>
        <w:t>- по итогам учебной и производственной практики.</w:t>
      </w:r>
    </w:p>
    <w:p w:rsidR="00FB1D5E" w:rsidRPr="00744DAF" w:rsidRDefault="00FB1D5E" w:rsidP="009038B5">
      <w:pPr>
        <w:spacing w:after="120" w:line="276" w:lineRule="auto"/>
        <w:jc w:val="both"/>
        <w:rPr>
          <w:rFonts w:ascii="Times New Roman" w:hAnsi="Times New Roman" w:cs="Times New Roman"/>
          <w:sz w:val="28"/>
        </w:rPr>
      </w:pPr>
      <w:r w:rsidRPr="00744DAF">
        <w:rPr>
          <w:rFonts w:ascii="Times New Roman" w:hAnsi="Times New Roman" w:cs="Times New Roman"/>
          <w:sz w:val="28"/>
        </w:rPr>
        <w:t>3.</w:t>
      </w:r>
      <w:r w:rsidR="00FE04B1" w:rsidRPr="00744DAF">
        <w:rPr>
          <w:rFonts w:ascii="Times New Roman" w:hAnsi="Times New Roman" w:cs="Times New Roman"/>
          <w:sz w:val="28"/>
        </w:rPr>
        <w:t>9</w:t>
      </w:r>
      <w:r w:rsidRPr="00744DAF">
        <w:rPr>
          <w:rFonts w:ascii="Times New Roman" w:hAnsi="Times New Roman" w:cs="Times New Roman"/>
          <w:sz w:val="28"/>
        </w:rPr>
        <w:t xml:space="preserve">. Комплексный дифференцированный зачёт как форма промежуточной аттестации предусматриваются колледжем по итогам учебной и производственной практики, если указанные практики являются частью </w:t>
      </w:r>
      <w:r w:rsidR="00CB6630" w:rsidRPr="00744DAF">
        <w:rPr>
          <w:rFonts w:ascii="Times New Roman" w:hAnsi="Times New Roman" w:cs="Times New Roman"/>
          <w:sz w:val="28"/>
        </w:rPr>
        <w:t xml:space="preserve">одного </w:t>
      </w:r>
      <w:r w:rsidRPr="00744DAF">
        <w:rPr>
          <w:rFonts w:ascii="Times New Roman" w:hAnsi="Times New Roman" w:cs="Times New Roman"/>
          <w:sz w:val="28"/>
        </w:rPr>
        <w:t>профессионального модуля.</w:t>
      </w:r>
    </w:p>
    <w:p w:rsidR="00FB1D5E" w:rsidRPr="00744DAF" w:rsidRDefault="00FB1D5E" w:rsidP="009038B5">
      <w:pPr>
        <w:spacing w:after="120" w:line="276" w:lineRule="auto"/>
        <w:jc w:val="both"/>
        <w:rPr>
          <w:rFonts w:ascii="Times New Roman" w:hAnsi="Times New Roman" w:cs="Times New Roman"/>
          <w:sz w:val="28"/>
        </w:rPr>
      </w:pPr>
      <w:r w:rsidRPr="00744DAF">
        <w:rPr>
          <w:rFonts w:ascii="Times New Roman" w:hAnsi="Times New Roman" w:cs="Times New Roman"/>
          <w:sz w:val="28"/>
        </w:rPr>
        <w:t>3.1</w:t>
      </w:r>
      <w:r w:rsidR="00FE04B1" w:rsidRPr="00744DAF">
        <w:rPr>
          <w:rFonts w:ascii="Times New Roman" w:hAnsi="Times New Roman" w:cs="Times New Roman"/>
          <w:sz w:val="28"/>
        </w:rPr>
        <w:t>0</w:t>
      </w:r>
      <w:r w:rsidRPr="00744DAF">
        <w:rPr>
          <w:rFonts w:ascii="Times New Roman" w:hAnsi="Times New Roman" w:cs="Times New Roman"/>
          <w:sz w:val="28"/>
        </w:rPr>
        <w:t>. Промежуточная аттестация в форме дифференцированного зачета</w:t>
      </w:r>
      <w:r w:rsidR="00DA7CE8" w:rsidRPr="00744DAF">
        <w:rPr>
          <w:rFonts w:ascii="Times New Roman" w:hAnsi="Times New Roman" w:cs="Times New Roman"/>
          <w:sz w:val="28"/>
        </w:rPr>
        <w:t xml:space="preserve"> (зачета)</w:t>
      </w:r>
      <w:r w:rsidRPr="00744DAF">
        <w:rPr>
          <w:rFonts w:ascii="Times New Roman" w:hAnsi="Times New Roman" w:cs="Times New Roman"/>
          <w:sz w:val="28"/>
        </w:rPr>
        <w:t xml:space="preserve"> проводится на последнем занятии за счет часов, отведенных на освоение соответствующей дисциплины, курса. Дифференцированный зачёт по итогам практики проводится в последний день практики.</w:t>
      </w:r>
    </w:p>
    <w:p w:rsidR="00FB1D5E" w:rsidRPr="00744DAF" w:rsidRDefault="00FB1D5E" w:rsidP="009038B5">
      <w:pPr>
        <w:pStyle w:val="24"/>
        <w:shd w:val="clear" w:color="auto" w:fill="auto"/>
        <w:tabs>
          <w:tab w:val="left" w:pos="567"/>
          <w:tab w:val="left" w:pos="908"/>
        </w:tabs>
        <w:spacing w:after="120" w:line="276" w:lineRule="auto"/>
        <w:ind w:firstLine="0"/>
        <w:rPr>
          <w:rFonts w:ascii="Times New Roman" w:hAnsi="Times New Roman" w:cs="Times New Roman"/>
          <w:sz w:val="28"/>
          <w:szCs w:val="24"/>
        </w:rPr>
      </w:pPr>
      <w:r w:rsidRPr="00744DAF">
        <w:rPr>
          <w:rFonts w:ascii="Times New Roman" w:hAnsi="Times New Roman" w:cs="Times New Roman"/>
          <w:sz w:val="28"/>
          <w:szCs w:val="24"/>
        </w:rPr>
        <w:t>3.1</w:t>
      </w:r>
      <w:r w:rsidR="00FE04B1" w:rsidRPr="00744DAF">
        <w:rPr>
          <w:rFonts w:ascii="Times New Roman" w:hAnsi="Times New Roman" w:cs="Times New Roman"/>
          <w:sz w:val="28"/>
          <w:szCs w:val="24"/>
        </w:rPr>
        <w:t>1</w:t>
      </w:r>
      <w:r w:rsidRPr="00744DAF">
        <w:rPr>
          <w:rFonts w:ascii="Times New Roman" w:hAnsi="Times New Roman" w:cs="Times New Roman"/>
          <w:sz w:val="28"/>
          <w:szCs w:val="24"/>
        </w:rPr>
        <w:t>. К промежуточной аттестации допускаются студенты освоившие программу</w:t>
      </w:r>
      <w:r w:rsidR="00870323" w:rsidRPr="00744DAF">
        <w:rPr>
          <w:rFonts w:ascii="Times New Roman" w:hAnsi="Times New Roman" w:cs="Times New Roman"/>
          <w:sz w:val="28"/>
          <w:szCs w:val="24"/>
        </w:rPr>
        <w:t xml:space="preserve"> дисциплины или курса</w:t>
      </w:r>
      <w:r w:rsidRPr="00744DAF">
        <w:rPr>
          <w:rFonts w:ascii="Times New Roman" w:hAnsi="Times New Roman" w:cs="Times New Roman"/>
          <w:sz w:val="28"/>
          <w:szCs w:val="24"/>
        </w:rPr>
        <w:t xml:space="preserve"> и прошедшие все виды текущего контроля успеваемости.</w:t>
      </w:r>
    </w:p>
    <w:p w:rsidR="00FB1D5E" w:rsidRPr="00744DAF" w:rsidRDefault="00FB1D5E" w:rsidP="009038B5">
      <w:pPr>
        <w:pStyle w:val="24"/>
        <w:shd w:val="clear" w:color="auto" w:fill="auto"/>
        <w:tabs>
          <w:tab w:val="left" w:pos="567"/>
        </w:tabs>
        <w:spacing w:line="276" w:lineRule="auto"/>
        <w:ind w:firstLine="0"/>
        <w:rPr>
          <w:rFonts w:ascii="Times New Roman" w:hAnsi="Times New Roman" w:cs="Times New Roman"/>
          <w:sz w:val="28"/>
          <w:szCs w:val="24"/>
        </w:rPr>
      </w:pPr>
      <w:r w:rsidRPr="00744DAF">
        <w:rPr>
          <w:rFonts w:ascii="Times New Roman" w:hAnsi="Times New Roman" w:cs="Times New Roman"/>
          <w:sz w:val="28"/>
          <w:szCs w:val="24"/>
        </w:rPr>
        <w:t>3.1</w:t>
      </w:r>
      <w:r w:rsidR="00FE04B1" w:rsidRPr="00744DAF">
        <w:rPr>
          <w:rFonts w:ascii="Times New Roman" w:hAnsi="Times New Roman" w:cs="Times New Roman"/>
          <w:sz w:val="28"/>
          <w:szCs w:val="24"/>
        </w:rPr>
        <w:t>2</w:t>
      </w:r>
      <w:r w:rsidRPr="00744DAF">
        <w:rPr>
          <w:rFonts w:ascii="Times New Roman" w:hAnsi="Times New Roman" w:cs="Times New Roman"/>
          <w:sz w:val="28"/>
          <w:szCs w:val="24"/>
        </w:rPr>
        <w:t xml:space="preserve">. Студенты, обучающиеся по индивидуальному учебному плану, могут сдавать зачеты и экзамены в межсессионный период в сроки, устанавливаемые заместителем директора по </w:t>
      </w:r>
      <w:proofErr w:type="spellStart"/>
      <w:r w:rsidRPr="00744DAF">
        <w:rPr>
          <w:rFonts w:ascii="Times New Roman" w:hAnsi="Times New Roman" w:cs="Times New Roman"/>
          <w:sz w:val="28"/>
          <w:szCs w:val="24"/>
        </w:rPr>
        <w:t>учебно</w:t>
      </w:r>
      <w:proofErr w:type="spellEnd"/>
      <w:r w:rsidRPr="00744DAF">
        <w:rPr>
          <w:rFonts w:ascii="Times New Roman" w:hAnsi="Times New Roman" w:cs="Times New Roman"/>
          <w:sz w:val="28"/>
          <w:szCs w:val="24"/>
        </w:rPr>
        <w:t xml:space="preserve"> – производственной работе</w:t>
      </w:r>
      <w:r w:rsidR="0083641B" w:rsidRPr="00744DAF">
        <w:rPr>
          <w:rFonts w:ascii="Times New Roman" w:hAnsi="Times New Roman" w:cs="Times New Roman"/>
          <w:sz w:val="28"/>
          <w:szCs w:val="24"/>
        </w:rPr>
        <w:t xml:space="preserve"> (в основном структурном подразделении), заведующим отделом по учебной работе (в филиалах)</w:t>
      </w:r>
      <w:r w:rsidRPr="00744DAF">
        <w:rPr>
          <w:rFonts w:ascii="Times New Roman" w:hAnsi="Times New Roman" w:cs="Times New Roman"/>
          <w:sz w:val="28"/>
          <w:szCs w:val="24"/>
        </w:rPr>
        <w:t>.</w:t>
      </w:r>
    </w:p>
    <w:p w:rsidR="00FB1D5E" w:rsidRPr="00744DAF" w:rsidRDefault="00FB1D5E" w:rsidP="009038B5">
      <w:pPr>
        <w:pStyle w:val="24"/>
        <w:shd w:val="clear" w:color="auto" w:fill="auto"/>
        <w:tabs>
          <w:tab w:val="left" w:pos="567"/>
        </w:tabs>
        <w:spacing w:line="276" w:lineRule="auto"/>
        <w:ind w:firstLine="0"/>
        <w:rPr>
          <w:rFonts w:ascii="Times New Roman" w:hAnsi="Times New Roman" w:cs="Times New Roman"/>
          <w:sz w:val="28"/>
          <w:szCs w:val="24"/>
        </w:rPr>
      </w:pPr>
      <w:r w:rsidRPr="00744DA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400FF" w:rsidRPr="00744DAF" w:rsidRDefault="009400FF" w:rsidP="009038B5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744DAF">
        <w:rPr>
          <w:rFonts w:ascii="Times New Roman" w:hAnsi="Times New Roman" w:cs="Times New Roman"/>
          <w:b/>
          <w:sz w:val="28"/>
          <w:lang w:val="en-US"/>
        </w:rPr>
        <w:t>IV</w:t>
      </w:r>
      <w:r w:rsidR="00FB1D5E" w:rsidRPr="00744DAF">
        <w:rPr>
          <w:rFonts w:ascii="Times New Roman" w:hAnsi="Times New Roman" w:cs="Times New Roman"/>
          <w:b/>
          <w:sz w:val="28"/>
        </w:rPr>
        <w:t xml:space="preserve">. Организация промежуточной аттестации в форме экзамена </w:t>
      </w:r>
    </w:p>
    <w:p w:rsidR="00FB1D5E" w:rsidRPr="00744DAF" w:rsidRDefault="00FB1D5E" w:rsidP="009038B5">
      <w:pPr>
        <w:spacing w:after="12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744DAF">
        <w:rPr>
          <w:rFonts w:ascii="Times New Roman" w:hAnsi="Times New Roman" w:cs="Times New Roman"/>
          <w:b/>
          <w:sz w:val="28"/>
        </w:rPr>
        <w:t>(комплексного экзамена)</w:t>
      </w:r>
    </w:p>
    <w:p w:rsidR="00FB1D5E" w:rsidRPr="00744DAF" w:rsidRDefault="00AE57A8" w:rsidP="009038B5">
      <w:pPr>
        <w:spacing w:after="12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4.1. </w:t>
      </w:r>
      <w:r w:rsidR="00FB1D5E" w:rsidRPr="00744DAF">
        <w:rPr>
          <w:rFonts w:ascii="Times New Roman" w:hAnsi="Times New Roman" w:cs="Times New Roman"/>
          <w:sz w:val="28"/>
        </w:rPr>
        <w:t xml:space="preserve">Целью проведения экзамена являются проверка и оценка работы студента за </w:t>
      </w:r>
      <w:r w:rsidR="00FB1D5E" w:rsidRPr="00744DAF">
        <w:rPr>
          <w:rStyle w:val="25"/>
          <w:rFonts w:ascii="Times New Roman" w:hAnsi="Times New Roman" w:cs="Times New Roman"/>
          <w:i w:val="0"/>
          <w:sz w:val="28"/>
          <w:szCs w:val="24"/>
        </w:rPr>
        <w:t>семестр,  учебный год</w:t>
      </w:r>
      <w:r w:rsidR="00FB1D5E" w:rsidRPr="00744DAF">
        <w:rPr>
          <w:rStyle w:val="25"/>
          <w:rFonts w:ascii="Times New Roman" w:hAnsi="Times New Roman" w:cs="Times New Roman"/>
          <w:sz w:val="28"/>
          <w:szCs w:val="24"/>
        </w:rPr>
        <w:t>,</w:t>
      </w:r>
      <w:r w:rsidR="00FB1D5E" w:rsidRPr="00744DAF">
        <w:rPr>
          <w:rFonts w:ascii="Times New Roman" w:hAnsi="Times New Roman" w:cs="Times New Roman"/>
          <w:sz w:val="28"/>
        </w:rPr>
        <w:t xml:space="preserve"> полученных им теоретических знаний, приобретенных умений и навыков.</w:t>
      </w:r>
    </w:p>
    <w:p w:rsidR="00A971F2" w:rsidRPr="00744DAF" w:rsidRDefault="00FB1D5E" w:rsidP="009038B5">
      <w:pPr>
        <w:spacing w:after="120" w:line="276" w:lineRule="auto"/>
        <w:jc w:val="both"/>
        <w:rPr>
          <w:rFonts w:ascii="Times New Roman" w:hAnsi="Times New Roman" w:cs="Times New Roman"/>
          <w:sz w:val="28"/>
        </w:rPr>
      </w:pPr>
      <w:r w:rsidRPr="00744DAF">
        <w:rPr>
          <w:rFonts w:ascii="Times New Roman" w:hAnsi="Times New Roman" w:cs="Times New Roman"/>
          <w:sz w:val="28"/>
        </w:rPr>
        <w:t>4.</w:t>
      </w:r>
      <w:r w:rsidR="00BB3390" w:rsidRPr="00744DAF">
        <w:rPr>
          <w:rFonts w:ascii="Times New Roman" w:hAnsi="Times New Roman" w:cs="Times New Roman"/>
          <w:sz w:val="28"/>
        </w:rPr>
        <w:t>2</w:t>
      </w:r>
      <w:r w:rsidR="00682EAD" w:rsidRPr="00744DAF">
        <w:rPr>
          <w:rFonts w:ascii="Times New Roman" w:hAnsi="Times New Roman" w:cs="Times New Roman"/>
          <w:sz w:val="28"/>
        </w:rPr>
        <w:t>.</w:t>
      </w:r>
      <w:r w:rsidRPr="00744DAF">
        <w:rPr>
          <w:rFonts w:ascii="Times New Roman" w:hAnsi="Times New Roman" w:cs="Times New Roman"/>
          <w:sz w:val="28"/>
        </w:rPr>
        <w:t xml:space="preserve"> Расписание экзаменов проводимых в период экзаменационных сессий составля</w:t>
      </w:r>
      <w:r w:rsidR="00D2260A" w:rsidRPr="00744DAF">
        <w:rPr>
          <w:rFonts w:ascii="Times New Roman" w:hAnsi="Times New Roman" w:cs="Times New Roman"/>
          <w:sz w:val="28"/>
        </w:rPr>
        <w:t>е</w:t>
      </w:r>
      <w:r w:rsidRPr="00744DAF">
        <w:rPr>
          <w:rFonts w:ascii="Times New Roman" w:hAnsi="Times New Roman" w:cs="Times New Roman"/>
          <w:sz w:val="28"/>
        </w:rPr>
        <w:t xml:space="preserve">т </w:t>
      </w:r>
      <w:r w:rsidR="00D2260A" w:rsidRPr="00744DAF">
        <w:rPr>
          <w:rFonts w:ascii="Times New Roman" w:hAnsi="Times New Roman" w:cs="Times New Roman"/>
          <w:sz w:val="28"/>
        </w:rPr>
        <w:t>диспетчер образовательного учреждения</w:t>
      </w:r>
      <w:r w:rsidRPr="00744DAF">
        <w:rPr>
          <w:rFonts w:ascii="Times New Roman" w:hAnsi="Times New Roman" w:cs="Times New Roman"/>
          <w:sz w:val="28"/>
        </w:rPr>
        <w:t xml:space="preserve">, согласовывают с заместителем директора по </w:t>
      </w:r>
      <w:proofErr w:type="gramStart"/>
      <w:r w:rsidRPr="00744DAF">
        <w:rPr>
          <w:rFonts w:ascii="Times New Roman" w:hAnsi="Times New Roman" w:cs="Times New Roman"/>
          <w:sz w:val="28"/>
        </w:rPr>
        <w:t>УПР</w:t>
      </w:r>
      <w:proofErr w:type="gramEnd"/>
      <w:r w:rsidR="0083641B" w:rsidRPr="00744DAF">
        <w:rPr>
          <w:rFonts w:ascii="Times New Roman" w:hAnsi="Times New Roman" w:cs="Times New Roman"/>
          <w:sz w:val="28"/>
        </w:rPr>
        <w:t xml:space="preserve"> (заведующим отделом по учебной работе)</w:t>
      </w:r>
      <w:r w:rsidRPr="00744DAF">
        <w:rPr>
          <w:rFonts w:ascii="Times New Roman" w:hAnsi="Times New Roman" w:cs="Times New Roman"/>
          <w:sz w:val="28"/>
        </w:rPr>
        <w:t xml:space="preserve"> и заведующими отделениями</w:t>
      </w:r>
      <w:r w:rsidRPr="00744DAF">
        <w:rPr>
          <w:rFonts w:ascii="Times New Roman" w:hAnsi="Times New Roman" w:cs="Times New Roman"/>
          <w:i/>
          <w:sz w:val="28"/>
        </w:rPr>
        <w:t xml:space="preserve">. </w:t>
      </w:r>
      <w:r w:rsidRPr="00744DAF">
        <w:rPr>
          <w:rFonts w:ascii="Times New Roman" w:hAnsi="Times New Roman" w:cs="Times New Roman"/>
          <w:color w:val="auto"/>
          <w:sz w:val="28"/>
        </w:rPr>
        <w:t>Расписание экзаменов утвержда</w:t>
      </w:r>
      <w:r w:rsidR="002440AD" w:rsidRPr="00744DAF">
        <w:rPr>
          <w:rFonts w:ascii="Times New Roman" w:hAnsi="Times New Roman" w:cs="Times New Roman"/>
          <w:color w:val="auto"/>
          <w:sz w:val="28"/>
        </w:rPr>
        <w:t>ется директором</w:t>
      </w:r>
      <w:r w:rsidR="000D593B" w:rsidRPr="00744DAF">
        <w:rPr>
          <w:rFonts w:ascii="Times New Roman" w:hAnsi="Times New Roman" w:cs="Times New Roman"/>
          <w:color w:val="auto"/>
          <w:sz w:val="28"/>
        </w:rPr>
        <w:t xml:space="preserve"> колледжа</w:t>
      </w:r>
      <w:r w:rsidR="002440AD" w:rsidRPr="00744DAF">
        <w:rPr>
          <w:rFonts w:ascii="Times New Roman" w:hAnsi="Times New Roman" w:cs="Times New Roman"/>
          <w:color w:val="auto"/>
          <w:sz w:val="28"/>
        </w:rPr>
        <w:t xml:space="preserve"> (</w:t>
      </w:r>
      <w:r w:rsidR="000D593B" w:rsidRPr="00744DAF">
        <w:rPr>
          <w:rFonts w:ascii="Times New Roman" w:hAnsi="Times New Roman" w:cs="Times New Roman"/>
          <w:color w:val="auto"/>
          <w:sz w:val="28"/>
        </w:rPr>
        <w:t xml:space="preserve">в филиалах - </w:t>
      </w:r>
      <w:r w:rsidR="002440AD" w:rsidRPr="00744DAF">
        <w:rPr>
          <w:rFonts w:ascii="Times New Roman" w:hAnsi="Times New Roman" w:cs="Times New Roman"/>
          <w:color w:val="auto"/>
          <w:sz w:val="28"/>
        </w:rPr>
        <w:t>руководителем филиала)</w:t>
      </w:r>
      <w:r w:rsidR="00827122" w:rsidRPr="00744DAF">
        <w:rPr>
          <w:rFonts w:ascii="Times New Roman" w:hAnsi="Times New Roman" w:cs="Times New Roman"/>
          <w:color w:val="auto"/>
          <w:sz w:val="28"/>
        </w:rPr>
        <w:t>.</w:t>
      </w:r>
    </w:p>
    <w:p w:rsidR="00682EAD" w:rsidRPr="00744DAF" w:rsidRDefault="00BB3390" w:rsidP="009038B5">
      <w:pPr>
        <w:spacing w:after="120" w:line="276" w:lineRule="auto"/>
        <w:jc w:val="both"/>
        <w:rPr>
          <w:rFonts w:ascii="Times New Roman" w:hAnsi="Times New Roman" w:cs="Times New Roman"/>
          <w:sz w:val="28"/>
        </w:rPr>
      </w:pPr>
      <w:r w:rsidRPr="00744DAF">
        <w:rPr>
          <w:rFonts w:ascii="Times New Roman" w:hAnsi="Times New Roman" w:cs="Times New Roman"/>
          <w:sz w:val="28"/>
        </w:rPr>
        <w:t>4.3.</w:t>
      </w:r>
      <w:r w:rsidR="00682EAD" w:rsidRPr="00744DAF">
        <w:rPr>
          <w:rFonts w:ascii="Times New Roman" w:hAnsi="Times New Roman" w:cs="Times New Roman"/>
          <w:sz w:val="28"/>
        </w:rPr>
        <w:t xml:space="preserve"> </w:t>
      </w:r>
      <w:r w:rsidR="00FB1D5E" w:rsidRPr="00744DAF">
        <w:rPr>
          <w:rFonts w:ascii="Times New Roman" w:hAnsi="Times New Roman" w:cs="Times New Roman"/>
          <w:sz w:val="28"/>
        </w:rPr>
        <w:t xml:space="preserve">Расписание экзаменов и консультаций  доводится до сведения студентов и преподавателей не позднее, чем за две недели до начала экзаменационной сессии. </w:t>
      </w:r>
    </w:p>
    <w:p w:rsidR="00FB1D5E" w:rsidRPr="008E36A7" w:rsidRDefault="00BB3390" w:rsidP="009038B5">
      <w:pPr>
        <w:spacing w:after="120" w:line="276" w:lineRule="auto"/>
        <w:jc w:val="both"/>
        <w:rPr>
          <w:rFonts w:ascii="Times New Roman" w:hAnsi="Times New Roman" w:cs="Times New Roman"/>
          <w:color w:val="auto"/>
          <w:sz w:val="28"/>
        </w:rPr>
      </w:pPr>
      <w:r w:rsidRPr="00744DAF">
        <w:rPr>
          <w:rFonts w:ascii="Times New Roman" w:hAnsi="Times New Roman" w:cs="Times New Roman"/>
          <w:sz w:val="28"/>
        </w:rPr>
        <w:t>4.4.</w:t>
      </w:r>
      <w:r w:rsidR="00682EAD" w:rsidRPr="00744DAF">
        <w:rPr>
          <w:rFonts w:ascii="Times New Roman" w:hAnsi="Times New Roman" w:cs="Times New Roman"/>
          <w:sz w:val="28"/>
        </w:rPr>
        <w:t xml:space="preserve"> </w:t>
      </w:r>
      <w:r w:rsidR="00FB1D5E" w:rsidRPr="00744DAF">
        <w:rPr>
          <w:rFonts w:ascii="Times New Roman" w:hAnsi="Times New Roman" w:cs="Times New Roman"/>
          <w:sz w:val="28"/>
        </w:rPr>
        <w:t>Расписание экзаменов</w:t>
      </w:r>
      <w:r w:rsidR="00EB3DA0" w:rsidRPr="00744DAF">
        <w:rPr>
          <w:rFonts w:ascii="Times New Roman" w:hAnsi="Times New Roman" w:cs="Times New Roman"/>
          <w:sz w:val="28"/>
        </w:rPr>
        <w:t xml:space="preserve">, </w:t>
      </w:r>
      <w:r w:rsidR="00FB1D5E" w:rsidRPr="00744DAF">
        <w:rPr>
          <w:rFonts w:ascii="Times New Roman" w:hAnsi="Times New Roman" w:cs="Times New Roman"/>
          <w:sz w:val="28"/>
        </w:rPr>
        <w:t xml:space="preserve"> проводимых вне сессии</w:t>
      </w:r>
      <w:r w:rsidR="00EB3DA0" w:rsidRPr="00744DAF">
        <w:rPr>
          <w:rFonts w:ascii="Times New Roman" w:hAnsi="Times New Roman" w:cs="Times New Roman"/>
          <w:sz w:val="28"/>
        </w:rPr>
        <w:t>,</w:t>
      </w:r>
      <w:r w:rsidR="00870323" w:rsidRPr="00744DAF">
        <w:rPr>
          <w:rFonts w:ascii="Times New Roman" w:hAnsi="Times New Roman" w:cs="Times New Roman"/>
          <w:sz w:val="28"/>
        </w:rPr>
        <w:t xml:space="preserve"> включается в расписание занятий и </w:t>
      </w:r>
      <w:r w:rsidR="00FB1D5E" w:rsidRPr="00744DAF">
        <w:rPr>
          <w:rFonts w:ascii="Times New Roman" w:hAnsi="Times New Roman" w:cs="Times New Roman"/>
          <w:sz w:val="28"/>
        </w:rPr>
        <w:t xml:space="preserve">доводится  до сведения студентов и преподавателей заведующим </w:t>
      </w:r>
      <w:r w:rsidR="00FB1D5E" w:rsidRPr="008E36A7">
        <w:rPr>
          <w:rFonts w:ascii="Times New Roman" w:hAnsi="Times New Roman" w:cs="Times New Roman"/>
          <w:color w:val="auto"/>
          <w:sz w:val="28"/>
        </w:rPr>
        <w:t xml:space="preserve">отделением </w:t>
      </w:r>
      <w:r w:rsidR="00EB3DA0" w:rsidRPr="008E36A7">
        <w:rPr>
          <w:rFonts w:ascii="Times New Roman" w:hAnsi="Times New Roman" w:cs="Times New Roman"/>
          <w:color w:val="auto"/>
          <w:sz w:val="28"/>
        </w:rPr>
        <w:t>(</w:t>
      </w:r>
      <w:r w:rsidR="000D593B" w:rsidRPr="008E36A7">
        <w:rPr>
          <w:rFonts w:ascii="Times New Roman" w:hAnsi="Times New Roman" w:cs="Times New Roman"/>
          <w:color w:val="auto"/>
          <w:sz w:val="28"/>
        </w:rPr>
        <w:t xml:space="preserve">в </w:t>
      </w:r>
      <w:proofErr w:type="spellStart"/>
      <w:r w:rsidR="00155A48" w:rsidRPr="008E36A7">
        <w:rPr>
          <w:rFonts w:ascii="Times New Roman" w:hAnsi="Times New Roman" w:cs="Times New Roman"/>
          <w:color w:val="auto"/>
          <w:sz w:val="28"/>
        </w:rPr>
        <w:t>Шенталинском</w:t>
      </w:r>
      <w:proofErr w:type="spellEnd"/>
      <w:r w:rsidR="00155A48" w:rsidRPr="008E36A7">
        <w:rPr>
          <w:rFonts w:ascii="Times New Roman" w:hAnsi="Times New Roman" w:cs="Times New Roman"/>
          <w:color w:val="auto"/>
          <w:sz w:val="28"/>
        </w:rPr>
        <w:t xml:space="preserve"> </w:t>
      </w:r>
      <w:r w:rsidR="000D593B" w:rsidRPr="008E36A7">
        <w:rPr>
          <w:rFonts w:ascii="Times New Roman" w:hAnsi="Times New Roman" w:cs="Times New Roman"/>
          <w:color w:val="auto"/>
          <w:sz w:val="28"/>
        </w:rPr>
        <w:t>филиал</w:t>
      </w:r>
      <w:r w:rsidR="00155A48" w:rsidRPr="008E36A7">
        <w:rPr>
          <w:rFonts w:ascii="Times New Roman" w:hAnsi="Times New Roman" w:cs="Times New Roman"/>
          <w:color w:val="auto"/>
          <w:sz w:val="28"/>
        </w:rPr>
        <w:t>е</w:t>
      </w:r>
      <w:r w:rsidR="000D593B" w:rsidRPr="008E36A7">
        <w:rPr>
          <w:rFonts w:ascii="Times New Roman" w:hAnsi="Times New Roman" w:cs="Times New Roman"/>
          <w:color w:val="auto"/>
          <w:sz w:val="28"/>
        </w:rPr>
        <w:t xml:space="preserve"> - </w:t>
      </w:r>
      <w:r w:rsidR="00EC3635" w:rsidRPr="008E36A7">
        <w:rPr>
          <w:rFonts w:ascii="Times New Roman" w:hAnsi="Times New Roman" w:cs="Times New Roman"/>
          <w:color w:val="auto"/>
          <w:sz w:val="28"/>
        </w:rPr>
        <w:t>заведующим отделом по УР)</w:t>
      </w:r>
      <w:r w:rsidR="00EB3DA0" w:rsidRPr="008E36A7">
        <w:rPr>
          <w:rFonts w:ascii="Times New Roman" w:hAnsi="Times New Roman" w:cs="Times New Roman"/>
          <w:color w:val="auto"/>
          <w:sz w:val="28"/>
        </w:rPr>
        <w:t xml:space="preserve">  </w:t>
      </w:r>
      <w:r w:rsidR="00FB1D5E" w:rsidRPr="008E36A7">
        <w:rPr>
          <w:rFonts w:ascii="Times New Roman" w:hAnsi="Times New Roman" w:cs="Times New Roman"/>
          <w:color w:val="auto"/>
          <w:sz w:val="28"/>
        </w:rPr>
        <w:t>не позднее, чем за две недели до назначенной даты проведения экзамена.</w:t>
      </w:r>
    </w:p>
    <w:p w:rsidR="00FB1D5E" w:rsidRPr="00744DAF" w:rsidRDefault="00BB3390" w:rsidP="009038B5">
      <w:pPr>
        <w:pStyle w:val="24"/>
        <w:shd w:val="clear" w:color="auto" w:fill="auto"/>
        <w:tabs>
          <w:tab w:val="left" w:pos="567"/>
        </w:tabs>
        <w:spacing w:after="120" w:line="276" w:lineRule="auto"/>
        <w:ind w:firstLine="0"/>
        <w:rPr>
          <w:rFonts w:ascii="Times New Roman" w:hAnsi="Times New Roman" w:cs="Times New Roman"/>
          <w:sz w:val="28"/>
          <w:szCs w:val="24"/>
        </w:rPr>
      </w:pPr>
      <w:r w:rsidRPr="00744DAF">
        <w:rPr>
          <w:rFonts w:ascii="Times New Roman" w:hAnsi="Times New Roman" w:cs="Times New Roman"/>
          <w:sz w:val="28"/>
          <w:szCs w:val="24"/>
        </w:rPr>
        <w:t>4.5</w:t>
      </w:r>
      <w:r w:rsidR="00FB1D5E" w:rsidRPr="00744DAF">
        <w:rPr>
          <w:rFonts w:ascii="Times New Roman" w:hAnsi="Times New Roman" w:cs="Times New Roman"/>
          <w:sz w:val="28"/>
          <w:szCs w:val="24"/>
        </w:rPr>
        <w:t xml:space="preserve">. При составлении расписания экзаменов учитывается, что для одной группы в один день планируется только один экзамен. Промежуточная аттестация в форме </w:t>
      </w:r>
      <w:r w:rsidR="00FB1D5E" w:rsidRPr="00744DAF">
        <w:rPr>
          <w:rFonts w:ascii="Times New Roman" w:hAnsi="Times New Roman" w:cs="Times New Roman"/>
          <w:sz w:val="28"/>
          <w:szCs w:val="24"/>
        </w:rPr>
        <w:lastRenderedPageBreak/>
        <w:t>экзамена проводится в день, освобожденный от других форм учебой деятельности.</w:t>
      </w:r>
    </w:p>
    <w:p w:rsidR="00FB1D5E" w:rsidRPr="00744DAF" w:rsidRDefault="00FB1D5E" w:rsidP="009038B5">
      <w:pPr>
        <w:spacing w:after="120" w:line="276" w:lineRule="auto"/>
        <w:jc w:val="both"/>
        <w:rPr>
          <w:rFonts w:ascii="Times New Roman" w:hAnsi="Times New Roman" w:cs="Times New Roman"/>
          <w:sz w:val="28"/>
        </w:rPr>
      </w:pPr>
      <w:r w:rsidRPr="00744DAF">
        <w:rPr>
          <w:rFonts w:ascii="Times New Roman" w:hAnsi="Times New Roman" w:cs="Times New Roman"/>
          <w:sz w:val="28"/>
        </w:rPr>
        <w:t xml:space="preserve"> Интервал между датами проведения экзаменов должен быть не менее двух календарных дней. Первый экзамен может быть проведен в первый день экзаменационной сессии.</w:t>
      </w:r>
    </w:p>
    <w:p w:rsidR="00FB1D5E" w:rsidRPr="00744DAF" w:rsidRDefault="00FB1D5E" w:rsidP="009038B5">
      <w:pPr>
        <w:spacing w:after="120" w:line="276" w:lineRule="auto"/>
        <w:jc w:val="both"/>
        <w:rPr>
          <w:rFonts w:ascii="Times New Roman" w:hAnsi="Times New Roman" w:cs="Times New Roman"/>
          <w:sz w:val="28"/>
        </w:rPr>
      </w:pPr>
      <w:r w:rsidRPr="00744DAF">
        <w:rPr>
          <w:rFonts w:ascii="Times New Roman" w:hAnsi="Times New Roman" w:cs="Times New Roman"/>
          <w:sz w:val="28"/>
        </w:rPr>
        <w:t>4.</w:t>
      </w:r>
      <w:r w:rsidR="00BB3390" w:rsidRPr="00744DAF">
        <w:rPr>
          <w:rFonts w:ascii="Times New Roman" w:hAnsi="Times New Roman" w:cs="Times New Roman"/>
          <w:sz w:val="28"/>
        </w:rPr>
        <w:t>6</w:t>
      </w:r>
      <w:r w:rsidRPr="00744DAF">
        <w:rPr>
          <w:rFonts w:ascii="Times New Roman" w:hAnsi="Times New Roman" w:cs="Times New Roman"/>
          <w:sz w:val="28"/>
        </w:rPr>
        <w:t xml:space="preserve">. </w:t>
      </w:r>
      <w:r w:rsidR="00870323" w:rsidRPr="00744DAF">
        <w:rPr>
          <w:rFonts w:ascii="Times New Roman" w:hAnsi="Times New Roman" w:cs="Times New Roman"/>
          <w:sz w:val="28"/>
        </w:rPr>
        <w:t>Экзамены принимают</w:t>
      </w:r>
      <w:r w:rsidRPr="00744DAF">
        <w:rPr>
          <w:rFonts w:ascii="Times New Roman" w:hAnsi="Times New Roman" w:cs="Times New Roman"/>
          <w:sz w:val="28"/>
        </w:rPr>
        <w:t xml:space="preserve"> штатные преподаватели, ведущие дисциплину, курс </w:t>
      </w:r>
      <w:r w:rsidR="00CB6630" w:rsidRPr="00744DAF">
        <w:rPr>
          <w:rFonts w:ascii="Times New Roman" w:hAnsi="Times New Roman" w:cs="Times New Roman"/>
          <w:sz w:val="28"/>
        </w:rPr>
        <w:t>или ПМ</w:t>
      </w:r>
      <w:r w:rsidRPr="00744DAF">
        <w:rPr>
          <w:rFonts w:ascii="Times New Roman" w:hAnsi="Times New Roman" w:cs="Times New Roman"/>
          <w:sz w:val="28"/>
        </w:rPr>
        <w:t>. Преподаватели – совместители, а также преподаватели, имеющие небольшой опыт работы в колледже (менее 3 лет)</w:t>
      </w:r>
      <w:r w:rsidR="00870323" w:rsidRPr="00744DAF">
        <w:rPr>
          <w:rFonts w:ascii="Times New Roman" w:hAnsi="Times New Roman" w:cs="Times New Roman"/>
          <w:sz w:val="28"/>
        </w:rPr>
        <w:t>, как правило,</w:t>
      </w:r>
      <w:r w:rsidRPr="00744DAF">
        <w:rPr>
          <w:rFonts w:ascii="Times New Roman" w:hAnsi="Times New Roman" w:cs="Times New Roman"/>
          <w:sz w:val="28"/>
        </w:rPr>
        <w:t xml:space="preserve"> принимают экзамен совместно с </w:t>
      </w:r>
      <w:r w:rsidRPr="00744DAF">
        <w:rPr>
          <w:rFonts w:ascii="Times New Roman" w:hAnsi="Times New Roman" w:cs="Times New Roman"/>
          <w:color w:val="auto"/>
          <w:sz w:val="28"/>
        </w:rPr>
        <w:t>заведующими отделениями</w:t>
      </w:r>
      <w:r w:rsidR="00EB3DA0" w:rsidRPr="00744DAF">
        <w:rPr>
          <w:rFonts w:ascii="Times New Roman" w:hAnsi="Times New Roman" w:cs="Times New Roman"/>
          <w:color w:val="auto"/>
          <w:sz w:val="28"/>
        </w:rPr>
        <w:t xml:space="preserve"> </w:t>
      </w:r>
      <w:r w:rsidRPr="00744DAF">
        <w:rPr>
          <w:rFonts w:ascii="Times New Roman" w:hAnsi="Times New Roman" w:cs="Times New Roman"/>
          <w:color w:val="auto"/>
          <w:sz w:val="28"/>
        </w:rPr>
        <w:t xml:space="preserve"> </w:t>
      </w:r>
      <w:r w:rsidR="00EB3DA0" w:rsidRPr="00744DAF">
        <w:rPr>
          <w:rFonts w:ascii="Times New Roman" w:hAnsi="Times New Roman" w:cs="Times New Roman"/>
          <w:color w:val="auto"/>
          <w:sz w:val="28"/>
        </w:rPr>
        <w:t xml:space="preserve"> </w:t>
      </w:r>
      <w:r w:rsidR="00EC3635" w:rsidRPr="00744DAF">
        <w:rPr>
          <w:rFonts w:ascii="Times New Roman" w:hAnsi="Times New Roman" w:cs="Times New Roman"/>
          <w:color w:val="auto"/>
          <w:sz w:val="28"/>
        </w:rPr>
        <w:t>(</w:t>
      </w:r>
      <w:r w:rsidR="00A26CCD" w:rsidRPr="00744DAF">
        <w:rPr>
          <w:rFonts w:ascii="Times New Roman" w:hAnsi="Times New Roman" w:cs="Times New Roman"/>
          <w:color w:val="auto"/>
          <w:sz w:val="28"/>
        </w:rPr>
        <w:t xml:space="preserve">в филиалах - </w:t>
      </w:r>
      <w:r w:rsidR="00EC3635" w:rsidRPr="00744DAF">
        <w:rPr>
          <w:rFonts w:ascii="Times New Roman" w:hAnsi="Times New Roman" w:cs="Times New Roman"/>
          <w:color w:val="auto"/>
          <w:sz w:val="28"/>
        </w:rPr>
        <w:t xml:space="preserve">заведующим отделом по УР)  </w:t>
      </w:r>
      <w:r w:rsidR="00EB3DA0" w:rsidRPr="00744DAF">
        <w:rPr>
          <w:rFonts w:ascii="Times New Roman" w:hAnsi="Times New Roman" w:cs="Times New Roman"/>
          <w:color w:val="FF0000"/>
          <w:sz w:val="28"/>
        </w:rPr>
        <w:t xml:space="preserve"> </w:t>
      </w:r>
      <w:r w:rsidRPr="00744DAF">
        <w:rPr>
          <w:rFonts w:ascii="Times New Roman" w:hAnsi="Times New Roman" w:cs="Times New Roman"/>
          <w:sz w:val="28"/>
        </w:rPr>
        <w:t>или штатными преподавателями.</w:t>
      </w:r>
    </w:p>
    <w:p w:rsidR="00285DE8" w:rsidRPr="00744DAF" w:rsidRDefault="00EC3635" w:rsidP="009038B5">
      <w:pPr>
        <w:spacing w:after="120" w:line="276" w:lineRule="auto"/>
        <w:jc w:val="both"/>
        <w:rPr>
          <w:rFonts w:ascii="Times New Roman" w:hAnsi="Times New Roman" w:cs="Times New Roman"/>
          <w:sz w:val="28"/>
        </w:rPr>
      </w:pPr>
      <w:r w:rsidRPr="00744DAF">
        <w:rPr>
          <w:rFonts w:ascii="Times New Roman" w:hAnsi="Times New Roman" w:cs="Times New Roman"/>
          <w:color w:val="auto"/>
          <w:sz w:val="28"/>
        </w:rPr>
        <w:t xml:space="preserve">  </w:t>
      </w:r>
      <w:r w:rsidR="00285DE8" w:rsidRPr="00744DAF">
        <w:rPr>
          <w:rFonts w:ascii="Times New Roman" w:hAnsi="Times New Roman" w:cs="Times New Roman"/>
          <w:color w:val="auto"/>
          <w:sz w:val="28"/>
        </w:rPr>
        <w:t xml:space="preserve">Заведующий отделением </w:t>
      </w:r>
      <w:r w:rsidRPr="00744DAF">
        <w:rPr>
          <w:rFonts w:ascii="Times New Roman" w:hAnsi="Times New Roman" w:cs="Times New Roman"/>
          <w:color w:val="auto"/>
          <w:sz w:val="28"/>
        </w:rPr>
        <w:t>(</w:t>
      </w:r>
      <w:r w:rsidR="00A26CCD" w:rsidRPr="00744DAF">
        <w:rPr>
          <w:rFonts w:ascii="Times New Roman" w:hAnsi="Times New Roman" w:cs="Times New Roman"/>
          <w:color w:val="auto"/>
          <w:sz w:val="28"/>
        </w:rPr>
        <w:t xml:space="preserve">в филиалах - </w:t>
      </w:r>
      <w:r w:rsidRPr="00744DAF">
        <w:rPr>
          <w:rFonts w:ascii="Times New Roman" w:hAnsi="Times New Roman" w:cs="Times New Roman"/>
          <w:color w:val="auto"/>
          <w:sz w:val="28"/>
        </w:rPr>
        <w:t>заведующи</w:t>
      </w:r>
      <w:r w:rsidR="00A26CCD" w:rsidRPr="00744DAF">
        <w:rPr>
          <w:rFonts w:ascii="Times New Roman" w:hAnsi="Times New Roman" w:cs="Times New Roman"/>
          <w:color w:val="auto"/>
          <w:sz w:val="28"/>
        </w:rPr>
        <w:t>й</w:t>
      </w:r>
      <w:r w:rsidRPr="00744DAF">
        <w:rPr>
          <w:rFonts w:ascii="Times New Roman" w:hAnsi="Times New Roman" w:cs="Times New Roman"/>
          <w:color w:val="auto"/>
          <w:sz w:val="28"/>
        </w:rPr>
        <w:t xml:space="preserve"> отделом по УР)  </w:t>
      </w:r>
      <w:r w:rsidR="00285DE8" w:rsidRPr="00744DAF">
        <w:rPr>
          <w:rFonts w:ascii="Times New Roman" w:hAnsi="Times New Roman" w:cs="Times New Roman"/>
          <w:sz w:val="28"/>
        </w:rPr>
        <w:t xml:space="preserve">имеет право присутствовать на любом экзамене с целью </w:t>
      </w:r>
      <w:proofErr w:type="spellStart"/>
      <w:r w:rsidR="00285DE8" w:rsidRPr="00744DAF">
        <w:rPr>
          <w:rFonts w:ascii="Times New Roman" w:hAnsi="Times New Roman" w:cs="Times New Roman"/>
          <w:sz w:val="28"/>
        </w:rPr>
        <w:t>внутриколледжного</w:t>
      </w:r>
      <w:proofErr w:type="spellEnd"/>
      <w:r w:rsidR="00285DE8" w:rsidRPr="00744DAF">
        <w:rPr>
          <w:rFonts w:ascii="Times New Roman" w:hAnsi="Times New Roman" w:cs="Times New Roman"/>
          <w:sz w:val="28"/>
        </w:rPr>
        <w:t xml:space="preserve"> контроля.</w:t>
      </w:r>
    </w:p>
    <w:p w:rsidR="00FB1D5E" w:rsidRPr="00744DAF" w:rsidRDefault="00FB1D5E" w:rsidP="009038B5">
      <w:pPr>
        <w:spacing w:after="120" w:line="276" w:lineRule="auto"/>
        <w:jc w:val="both"/>
        <w:rPr>
          <w:rFonts w:ascii="Times New Roman" w:hAnsi="Times New Roman" w:cs="Times New Roman"/>
          <w:sz w:val="28"/>
        </w:rPr>
      </w:pPr>
      <w:r w:rsidRPr="00744DAF">
        <w:rPr>
          <w:rFonts w:ascii="Times New Roman" w:hAnsi="Times New Roman" w:cs="Times New Roman"/>
          <w:sz w:val="28"/>
        </w:rPr>
        <w:t>4.</w:t>
      </w:r>
      <w:r w:rsidR="00BB3390" w:rsidRPr="00744DAF">
        <w:rPr>
          <w:rFonts w:ascii="Times New Roman" w:hAnsi="Times New Roman" w:cs="Times New Roman"/>
          <w:sz w:val="28"/>
        </w:rPr>
        <w:t>7</w:t>
      </w:r>
      <w:r w:rsidRPr="00744DAF">
        <w:rPr>
          <w:rFonts w:ascii="Times New Roman" w:hAnsi="Times New Roman" w:cs="Times New Roman"/>
          <w:sz w:val="28"/>
        </w:rPr>
        <w:t xml:space="preserve">. На основе рабочей программы по дисциплине, курсу или междисциплинарному курсу </w:t>
      </w:r>
      <w:r w:rsidR="00FE04B1" w:rsidRPr="00744DAF">
        <w:rPr>
          <w:rFonts w:ascii="Times New Roman" w:hAnsi="Times New Roman" w:cs="Times New Roman"/>
          <w:sz w:val="28"/>
        </w:rPr>
        <w:t xml:space="preserve">из фондов оценочных средств </w:t>
      </w:r>
      <w:r w:rsidRPr="00744DAF">
        <w:rPr>
          <w:rFonts w:ascii="Times New Roman" w:hAnsi="Times New Roman" w:cs="Times New Roman"/>
          <w:sz w:val="28"/>
        </w:rPr>
        <w:t>составляется прог</w:t>
      </w:r>
      <w:r w:rsidR="00827122" w:rsidRPr="00744DAF">
        <w:rPr>
          <w:rFonts w:ascii="Times New Roman" w:hAnsi="Times New Roman" w:cs="Times New Roman"/>
          <w:sz w:val="28"/>
        </w:rPr>
        <w:t xml:space="preserve">рамма промежуточной аттестации </w:t>
      </w:r>
      <w:r w:rsidR="00A26CCD" w:rsidRPr="00744DAF">
        <w:rPr>
          <w:rFonts w:ascii="Times New Roman" w:hAnsi="Times New Roman" w:cs="Times New Roman"/>
          <w:sz w:val="28"/>
        </w:rPr>
        <w:t>(</w:t>
      </w:r>
      <w:r w:rsidR="00827122" w:rsidRPr="00744DAF">
        <w:rPr>
          <w:rFonts w:ascii="Times New Roman" w:hAnsi="Times New Roman" w:cs="Times New Roman"/>
          <w:color w:val="auto"/>
          <w:sz w:val="28"/>
        </w:rPr>
        <w:t xml:space="preserve">в </w:t>
      </w:r>
      <w:proofErr w:type="spellStart"/>
      <w:r w:rsidR="00827122" w:rsidRPr="00744DAF">
        <w:rPr>
          <w:rFonts w:ascii="Times New Roman" w:hAnsi="Times New Roman" w:cs="Times New Roman"/>
          <w:color w:val="auto"/>
          <w:sz w:val="28"/>
        </w:rPr>
        <w:t>Кинель</w:t>
      </w:r>
      <w:proofErr w:type="spellEnd"/>
      <w:r w:rsidR="00827122" w:rsidRPr="00744DAF">
        <w:rPr>
          <w:rFonts w:ascii="Times New Roman" w:hAnsi="Times New Roman" w:cs="Times New Roman"/>
          <w:color w:val="auto"/>
          <w:sz w:val="28"/>
        </w:rPr>
        <w:t xml:space="preserve"> - Черкасском филиале  - КИМ/КОС</w:t>
      </w:r>
      <w:r w:rsidR="00A26CCD" w:rsidRPr="00744DAF">
        <w:rPr>
          <w:rFonts w:ascii="Times New Roman" w:hAnsi="Times New Roman" w:cs="Times New Roman"/>
          <w:color w:val="auto"/>
          <w:sz w:val="28"/>
        </w:rPr>
        <w:t>)</w:t>
      </w:r>
      <w:r w:rsidR="00827122" w:rsidRPr="00744DAF">
        <w:rPr>
          <w:rFonts w:ascii="Times New Roman" w:hAnsi="Times New Roman" w:cs="Times New Roman"/>
          <w:color w:val="auto"/>
          <w:sz w:val="28"/>
        </w:rPr>
        <w:t>.</w:t>
      </w:r>
    </w:p>
    <w:p w:rsidR="00FB1D5E" w:rsidRPr="00744DAF" w:rsidRDefault="00FB1D5E" w:rsidP="009038B5">
      <w:pPr>
        <w:spacing w:after="120" w:line="276" w:lineRule="auto"/>
        <w:jc w:val="both"/>
        <w:rPr>
          <w:rFonts w:ascii="Times New Roman" w:hAnsi="Times New Roman" w:cs="Times New Roman"/>
          <w:sz w:val="28"/>
        </w:rPr>
      </w:pPr>
      <w:r w:rsidRPr="00744DAF">
        <w:rPr>
          <w:rFonts w:ascii="Times New Roman" w:hAnsi="Times New Roman" w:cs="Times New Roman"/>
          <w:sz w:val="28"/>
        </w:rPr>
        <w:t>4.</w:t>
      </w:r>
      <w:r w:rsidR="00BB3390" w:rsidRPr="00744DAF">
        <w:rPr>
          <w:rFonts w:ascii="Times New Roman" w:hAnsi="Times New Roman" w:cs="Times New Roman"/>
          <w:sz w:val="28"/>
        </w:rPr>
        <w:t>8</w:t>
      </w:r>
      <w:r w:rsidR="00682EAD" w:rsidRPr="00744DAF">
        <w:rPr>
          <w:rFonts w:ascii="Times New Roman" w:hAnsi="Times New Roman" w:cs="Times New Roman"/>
          <w:sz w:val="28"/>
        </w:rPr>
        <w:t>.</w:t>
      </w:r>
      <w:r w:rsidRPr="00744DAF">
        <w:rPr>
          <w:rFonts w:ascii="Times New Roman" w:hAnsi="Times New Roman" w:cs="Times New Roman"/>
          <w:sz w:val="28"/>
        </w:rPr>
        <w:t xml:space="preserve"> Программа промежуточной аттестации</w:t>
      </w:r>
      <w:r w:rsidR="00827122" w:rsidRPr="00744DAF">
        <w:rPr>
          <w:rFonts w:ascii="Times New Roman" w:hAnsi="Times New Roman" w:cs="Times New Roman"/>
          <w:sz w:val="28"/>
        </w:rPr>
        <w:t xml:space="preserve"> </w:t>
      </w:r>
      <w:r w:rsidR="00A26CCD" w:rsidRPr="00744DAF">
        <w:rPr>
          <w:rFonts w:ascii="Times New Roman" w:hAnsi="Times New Roman" w:cs="Times New Roman"/>
          <w:sz w:val="28"/>
        </w:rPr>
        <w:t>(</w:t>
      </w:r>
      <w:r w:rsidR="00827122" w:rsidRPr="00744DAF">
        <w:rPr>
          <w:rFonts w:ascii="Times New Roman" w:hAnsi="Times New Roman" w:cs="Times New Roman"/>
          <w:color w:val="auto"/>
          <w:sz w:val="28"/>
        </w:rPr>
        <w:t xml:space="preserve">в </w:t>
      </w:r>
      <w:proofErr w:type="spellStart"/>
      <w:r w:rsidR="00827122" w:rsidRPr="00744DAF">
        <w:rPr>
          <w:rFonts w:ascii="Times New Roman" w:hAnsi="Times New Roman" w:cs="Times New Roman"/>
          <w:color w:val="auto"/>
          <w:sz w:val="28"/>
        </w:rPr>
        <w:t>Кинель</w:t>
      </w:r>
      <w:proofErr w:type="spellEnd"/>
      <w:r w:rsidR="00827122" w:rsidRPr="00744DAF">
        <w:rPr>
          <w:rFonts w:ascii="Times New Roman" w:hAnsi="Times New Roman" w:cs="Times New Roman"/>
          <w:color w:val="auto"/>
          <w:sz w:val="28"/>
        </w:rPr>
        <w:t xml:space="preserve"> - Черкасском филиале  - КИМ/КОС</w:t>
      </w:r>
      <w:r w:rsidR="00A26CCD" w:rsidRPr="00744DAF">
        <w:rPr>
          <w:rFonts w:ascii="Times New Roman" w:hAnsi="Times New Roman" w:cs="Times New Roman"/>
          <w:color w:val="auto"/>
          <w:sz w:val="28"/>
        </w:rPr>
        <w:t>)</w:t>
      </w:r>
      <w:r w:rsidRPr="00744DAF">
        <w:rPr>
          <w:rFonts w:ascii="Times New Roman" w:hAnsi="Times New Roman" w:cs="Times New Roman"/>
          <w:sz w:val="28"/>
        </w:rPr>
        <w:t xml:space="preserve"> в форме экзамена разрабатывается преподавателем, ведущим данную дисциплину</w:t>
      </w:r>
      <w:r w:rsidR="00CB6630" w:rsidRPr="00744DAF">
        <w:rPr>
          <w:rFonts w:ascii="Times New Roman" w:hAnsi="Times New Roman" w:cs="Times New Roman"/>
          <w:sz w:val="28"/>
        </w:rPr>
        <w:t xml:space="preserve"> или</w:t>
      </w:r>
      <w:r w:rsidRPr="00744DAF">
        <w:rPr>
          <w:rFonts w:ascii="Times New Roman" w:hAnsi="Times New Roman" w:cs="Times New Roman"/>
          <w:sz w:val="28"/>
        </w:rPr>
        <w:t xml:space="preserve"> курс, обсуждается на заседании цикловой методической комиссии и </w:t>
      </w:r>
      <w:r w:rsidRPr="00744DAF">
        <w:rPr>
          <w:rFonts w:ascii="Times New Roman" w:hAnsi="Times New Roman" w:cs="Times New Roman"/>
          <w:color w:val="auto"/>
          <w:sz w:val="28"/>
        </w:rPr>
        <w:t xml:space="preserve">утверждается заместителем  директора по </w:t>
      </w:r>
      <w:proofErr w:type="spellStart"/>
      <w:r w:rsidRPr="00744DAF">
        <w:rPr>
          <w:rFonts w:ascii="Times New Roman" w:hAnsi="Times New Roman" w:cs="Times New Roman"/>
          <w:color w:val="auto"/>
          <w:sz w:val="28"/>
        </w:rPr>
        <w:t>учебно</w:t>
      </w:r>
      <w:proofErr w:type="spellEnd"/>
      <w:r w:rsidRPr="00744DAF">
        <w:rPr>
          <w:rFonts w:ascii="Times New Roman" w:hAnsi="Times New Roman" w:cs="Times New Roman"/>
          <w:color w:val="auto"/>
          <w:sz w:val="28"/>
        </w:rPr>
        <w:t xml:space="preserve"> - производственной работе</w:t>
      </w:r>
      <w:r w:rsidRPr="00744DAF">
        <w:rPr>
          <w:rFonts w:ascii="Times New Roman" w:hAnsi="Times New Roman" w:cs="Times New Roman"/>
          <w:sz w:val="28"/>
        </w:rPr>
        <w:t xml:space="preserve"> </w:t>
      </w:r>
      <w:r w:rsidR="00EC3635" w:rsidRPr="00744DAF">
        <w:rPr>
          <w:rFonts w:ascii="Times New Roman" w:hAnsi="Times New Roman" w:cs="Times New Roman"/>
          <w:color w:val="auto"/>
          <w:sz w:val="28"/>
        </w:rPr>
        <w:t>(</w:t>
      </w:r>
      <w:r w:rsidR="00A26CCD" w:rsidRPr="00744DAF">
        <w:rPr>
          <w:rFonts w:ascii="Times New Roman" w:hAnsi="Times New Roman" w:cs="Times New Roman"/>
          <w:color w:val="auto"/>
          <w:sz w:val="28"/>
        </w:rPr>
        <w:t xml:space="preserve">в филиалах - </w:t>
      </w:r>
      <w:r w:rsidR="00EC3635" w:rsidRPr="00744DAF">
        <w:rPr>
          <w:rFonts w:ascii="Times New Roman" w:hAnsi="Times New Roman" w:cs="Times New Roman"/>
          <w:color w:val="auto"/>
          <w:sz w:val="28"/>
        </w:rPr>
        <w:t xml:space="preserve">заведующим отделом по УР)  </w:t>
      </w:r>
      <w:r w:rsidR="00EB3DA0" w:rsidRPr="00744DAF">
        <w:rPr>
          <w:rFonts w:ascii="Times New Roman" w:hAnsi="Times New Roman" w:cs="Times New Roman"/>
          <w:color w:val="FF0000"/>
          <w:sz w:val="28"/>
        </w:rPr>
        <w:t xml:space="preserve">  </w:t>
      </w:r>
      <w:r w:rsidRPr="00744DAF">
        <w:rPr>
          <w:rFonts w:ascii="Times New Roman" w:hAnsi="Times New Roman" w:cs="Times New Roman"/>
          <w:sz w:val="28"/>
        </w:rPr>
        <w:t xml:space="preserve">не </w:t>
      </w:r>
      <w:proofErr w:type="gramStart"/>
      <w:r w:rsidRPr="00744DAF">
        <w:rPr>
          <w:rFonts w:ascii="Times New Roman" w:hAnsi="Times New Roman" w:cs="Times New Roman"/>
          <w:sz w:val="28"/>
        </w:rPr>
        <w:t>позднее</w:t>
      </w:r>
      <w:proofErr w:type="gramEnd"/>
      <w:r w:rsidRPr="00744DAF">
        <w:rPr>
          <w:rFonts w:ascii="Times New Roman" w:hAnsi="Times New Roman" w:cs="Times New Roman"/>
          <w:sz w:val="28"/>
        </w:rPr>
        <w:t xml:space="preserve"> чем за 1 месяц до начала сессии или проведения экзамена (если экзамен проводится вне сессии).</w:t>
      </w:r>
    </w:p>
    <w:p w:rsidR="00FB1D5E" w:rsidRPr="00744DAF" w:rsidRDefault="00FB1D5E" w:rsidP="009038B5">
      <w:pPr>
        <w:spacing w:after="120" w:line="276" w:lineRule="auto"/>
        <w:jc w:val="both"/>
        <w:rPr>
          <w:rFonts w:ascii="Times New Roman" w:hAnsi="Times New Roman" w:cs="Times New Roman"/>
          <w:sz w:val="28"/>
        </w:rPr>
      </w:pPr>
      <w:r w:rsidRPr="00744DAF">
        <w:rPr>
          <w:rFonts w:ascii="Times New Roman" w:hAnsi="Times New Roman" w:cs="Times New Roman"/>
          <w:sz w:val="28"/>
        </w:rPr>
        <w:t>4.</w:t>
      </w:r>
      <w:r w:rsidR="00BB3390" w:rsidRPr="00744DAF">
        <w:rPr>
          <w:rFonts w:ascii="Times New Roman" w:hAnsi="Times New Roman" w:cs="Times New Roman"/>
          <w:sz w:val="28"/>
        </w:rPr>
        <w:t>9</w:t>
      </w:r>
      <w:r w:rsidR="00682EAD" w:rsidRPr="00744DAF">
        <w:rPr>
          <w:rFonts w:ascii="Times New Roman" w:hAnsi="Times New Roman" w:cs="Times New Roman"/>
          <w:sz w:val="28"/>
        </w:rPr>
        <w:t>.</w:t>
      </w:r>
      <w:r w:rsidRPr="00744DAF">
        <w:rPr>
          <w:rFonts w:ascii="Times New Roman" w:hAnsi="Times New Roman" w:cs="Times New Roman"/>
          <w:sz w:val="28"/>
        </w:rPr>
        <w:t xml:space="preserve"> Экзаменационные материалы должны охватывать наиболее актуальные разделы (темы) изучаемой дисциплины, курса, междисциплинарного курса, раздела профессионального модуля</w:t>
      </w:r>
      <w:r w:rsidR="0089330C" w:rsidRPr="00744DAF">
        <w:rPr>
          <w:rFonts w:ascii="Times New Roman" w:hAnsi="Times New Roman" w:cs="Times New Roman"/>
          <w:sz w:val="28"/>
        </w:rPr>
        <w:t>,</w:t>
      </w:r>
      <w:r w:rsidRPr="00744DAF">
        <w:rPr>
          <w:rFonts w:ascii="Times New Roman" w:hAnsi="Times New Roman" w:cs="Times New Roman"/>
          <w:sz w:val="28"/>
        </w:rPr>
        <w:t xml:space="preserve"> целостно отражать объем проверяемых теоретических (практических) знаний. </w:t>
      </w:r>
    </w:p>
    <w:p w:rsidR="00FB1D5E" w:rsidRPr="00744DAF" w:rsidRDefault="00EB3DA0" w:rsidP="009038B5">
      <w:pPr>
        <w:spacing w:after="120" w:line="276" w:lineRule="auto"/>
        <w:jc w:val="both"/>
        <w:rPr>
          <w:rFonts w:ascii="Times New Roman" w:hAnsi="Times New Roman" w:cs="Times New Roman"/>
          <w:sz w:val="28"/>
        </w:rPr>
      </w:pPr>
      <w:r w:rsidRPr="00744DAF">
        <w:rPr>
          <w:rFonts w:ascii="Times New Roman" w:hAnsi="Times New Roman" w:cs="Times New Roman"/>
          <w:sz w:val="28"/>
        </w:rPr>
        <w:t xml:space="preserve">   </w:t>
      </w:r>
      <w:r w:rsidR="00FB1D5E" w:rsidRPr="00744DAF">
        <w:rPr>
          <w:rFonts w:ascii="Times New Roman" w:hAnsi="Times New Roman" w:cs="Times New Roman"/>
          <w:sz w:val="28"/>
        </w:rPr>
        <w:t>Количество вопросов и практических заданий (задач, манипуляций) в перечне для самоподготовки к экзамену должно превышать количество вопросов и практических заданий (задач, манипуляций), необходимых для составления экзаменационных билетов не менее чем на 10 – 20 %.</w:t>
      </w:r>
    </w:p>
    <w:p w:rsidR="0089330C" w:rsidRPr="00744DAF" w:rsidRDefault="00FB1D5E" w:rsidP="009038B5">
      <w:pPr>
        <w:spacing w:after="120" w:line="276" w:lineRule="auto"/>
        <w:jc w:val="both"/>
        <w:rPr>
          <w:rFonts w:ascii="Times New Roman" w:hAnsi="Times New Roman" w:cs="Times New Roman"/>
          <w:sz w:val="28"/>
        </w:rPr>
      </w:pPr>
      <w:r w:rsidRPr="00744DAF">
        <w:rPr>
          <w:rFonts w:ascii="Times New Roman" w:hAnsi="Times New Roman" w:cs="Times New Roman"/>
          <w:sz w:val="28"/>
        </w:rPr>
        <w:t xml:space="preserve">Перечень вопросов, манипуляций (практических заданий), перечень тем, которые включаются в задачи, выдаются студентам для самоподготовки к экзамену. Вопросы и практические задания, включенные в экзаменационные билеты должны носить равноценный характер по сложности и количеству. Формулировки вопросов, заданий, задач должны быть четкими, краткими, понятными, исключающими двойное толкование. </w:t>
      </w:r>
    </w:p>
    <w:p w:rsidR="00FB1D5E" w:rsidRPr="00744DAF" w:rsidRDefault="00FB1D5E" w:rsidP="009038B5">
      <w:pPr>
        <w:spacing w:after="120" w:line="276" w:lineRule="auto"/>
        <w:jc w:val="both"/>
        <w:rPr>
          <w:rFonts w:ascii="Times New Roman" w:hAnsi="Times New Roman" w:cs="Times New Roman"/>
          <w:sz w:val="28"/>
        </w:rPr>
      </w:pPr>
      <w:r w:rsidRPr="00744DAF">
        <w:rPr>
          <w:rFonts w:ascii="Times New Roman" w:hAnsi="Times New Roman" w:cs="Times New Roman"/>
          <w:sz w:val="28"/>
        </w:rPr>
        <w:t>Содержание билетов и задач до сведения студентов не доводится. Количество билетов должно превышать количес</w:t>
      </w:r>
      <w:r w:rsidR="00AE57A8">
        <w:rPr>
          <w:rFonts w:ascii="Times New Roman" w:hAnsi="Times New Roman" w:cs="Times New Roman"/>
          <w:sz w:val="28"/>
        </w:rPr>
        <w:t>тво студентов в группе не менее</w:t>
      </w:r>
      <w:r w:rsidRPr="00744DAF">
        <w:rPr>
          <w:rFonts w:ascii="Times New Roman" w:hAnsi="Times New Roman" w:cs="Times New Roman"/>
          <w:sz w:val="28"/>
        </w:rPr>
        <w:t xml:space="preserve"> чем на 5. </w:t>
      </w:r>
      <w:r w:rsidRPr="00744DAF">
        <w:rPr>
          <w:rFonts w:ascii="Times New Roman" w:hAnsi="Times New Roman" w:cs="Times New Roman"/>
          <w:sz w:val="28"/>
        </w:rPr>
        <w:lastRenderedPageBreak/>
        <w:t xml:space="preserve">Количество теоретических вопросов </w:t>
      </w:r>
      <w:r w:rsidR="0089330C" w:rsidRPr="00744DAF">
        <w:rPr>
          <w:rFonts w:ascii="Times New Roman" w:hAnsi="Times New Roman" w:cs="Times New Roman"/>
          <w:sz w:val="28"/>
        </w:rPr>
        <w:t>(</w:t>
      </w:r>
      <w:r w:rsidRPr="00744DAF">
        <w:rPr>
          <w:rFonts w:ascii="Times New Roman" w:hAnsi="Times New Roman" w:cs="Times New Roman"/>
          <w:sz w:val="28"/>
        </w:rPr>
        <w:t>практических заданий</w:t>
      </w:r>
      <w:r w:rsidR="0089330C" w:rsidRPr="00744DAF">
        <w:rPr>
          <w:rFonts w:ascii="Times New Roman" w:hAnsi="Times New Roman" w:cs="Times New Roman"/>
          <w:sz w:val="28"/>
        </w:rPr>
        <w:t>)</w:t>
      </w:r>
      <w:r w:rsidRPr="00744DAF">
        <w:rPr>
          <w:rFonts w:ascii="Times New Roman" w:hAnsi="Times New Roman" w:cs="Times New Roman"/>
          <w:sz w:val="28"/>
        </w:rPr>
        <w:t xml:space="preserve"> в билете не должно превышать трех. Могут быть использованы задания в тестовой форме. </w:t>
      </w:r>
      <w:r w:rsidR="007521F4" w:rsidRPr="00744DAF">
        <w:rPr>
          <w:rFonts w:ascii="Times New Roman" w:hAnsi="Times New Roman" w:cs="Times New Roman"/>
          <w:sz w:val="28"/>
        </w:rPr>
        <w:t>В случае если на экзамене используются только тестовые задания, то к</w:t>
      </w:r>
      <w:r w:rsidRPr="00744DAF">
        <w:rPr>
          <w:rFonts w:ascii="Times New Roman" w:hAnsi="Times New Roman" w:cs="Times New Roman"/>
          <w:sz w:val="28"/>
        </w:rPr>
        <w:t xml:space="preserve">оличество тестовых заданий должно быть </w:t>
      </w:r>
      <w:r w:rsidR="00DF61DD" w:rsidRPr="00744DAF">
        <w:rPr>
          <w:rFonts w:ascii="Times New Roman" w:hAnsi="Times New Roman" w:cs="Times New Roman"/>
          <w:sz w:val="28"/>
        </w:rPr>
        <w:t>30-</w:t>
      </w:r>
      <w:r w:rsidRPr="00744DAF">
        <w:rPr>
          <w:rFonts w:ascii="Times New Roman" w:hAnsi="Times New Roman" w:cs="Times New Roman"/>
          <w:sz w:val="28"/>
        </w:rPr>
        <w:t xml:space="preserve"> 50</w:t>
      </w:r>
      <w:r w:rsidR="00870323" w:rsidRPr="00744DAF">
        <w:rPr>
          <w:rFonts w:ascii="Times New Roman" w:hAnsi="Times New Roman" w:cs="Times New Roman"/>
          <w:sz w:val="28"/>
        </w:rPr>
        <w:t xml:space="preserve"> в каждом из вариантов, количество вариантов</w:t>
      </w:r>
      <w:r w:rsidRPr="00744DAF">
        <w:rPr>
          <w:rFonts w:ascii="Times New Roman" w:hAnsi="Times New Roman" w:cs="Times New Roman"/>
          <w:sz w:val="28"/>
        </w:rPr>
        <w:t xml:space="preserve"> </w:t>
      </w:r>
      <w:r w:rsidR="00DF61DD" w:rsidRPr="00744DAF">
        <w:rPr>
          <w:rFonts w:ascii="Times New Roman" w:hAnsi="Times New Roman" w:cs="Times New Roman"/>
          <w:sz w:val="28"/>
        </w:rPr>
        <w:t>3-4</w:t>
      </w:r>
      <w:r w:rsidRPr="00744DAF">
        <w:rPr>
          <w:rFonts w:ascii="Times New Roman" w:hAnsi="Times New Roman" w:cs="Times New Roman"/>
          <w:sz w:val="28"/>
        </w:rPr>
        <w:t>.</w:t>
      </w:r>
    </w:p>
    <w:p w:rsidR="00FB1D5E" w:rsidRPr="00744DAF" w:rsidRDefault="00FB1D5E" w:rsidP="009038B5">
      <w:pPr>
        <w:spacing w:after="120" w:line="276" w:lineRule="auto"/>
        <w:jc w:val="both"/>
        <w:rPr>
          <w:rFonts w:ascii="Times New Roman" w:hAnsi="Times New Roman" w:cs="Times New Roman"/>
          <w:sz w:val="28"/>
        </w:rPr>
      </w:pPr>
      <w:r w:rsidRPr="00744DAF">
        <w:rPr>
          <w:rFonts w:ascii="Times New Roman" w:hAnsi="Times New Roman" w:cs="Times New Roman"/>
          <w:sz w:val="28"/>
        </w:rPr>
        <w:t>4.</w:t>
      </w:r>
      <w:r w:rsidR="00BB3390" w:rsidRPr="00744DAF">
        <w:rPr>
          <w:rFonts w:ascii="Times New Roman" w:hAnsi="Times New Roman" w:cs="Times New Roman"/>
          <w:sz w:val="28"/>
        </w:rPr>
        <w:t>10</w:t>
      </w:r>
      <w:r w:rsidRPr="00744DAF">
        <w:rPr>
          <w:rFonts w:ascii="Times New Roman" w:hAnsi="Times New Roman" w:cs="Times New Roman"/>
          <w:sz w:val="28"/>
        </w:rPr>
        <w:t>. В период подготовки к экзамену (комплексному экзамену) проводятся консультации по экзаменационным материалам за счет общего бюджета времени, отведенного на консультации, и обеспечивается доступ в кабинет для отработки практических навыков.</w:t>
      </w:r>
    </w:p>
    <w:p w:rsidR="00FB1D5E" w:rsidRPr="00744DAF" w:rsidRDefault="00FB1D5E" w:rsidP="009038B5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744DAF">
        <w:rPr>
          <w:rFonts w:ascii="Times New Roman" w:hAnsi="Times New Roman" w:cs="Times New Roman"/>
          <w:sz w:val="28"/>
        </w:rPr>
        <w:t>4.1</w:t>
      </w:r>
      <w:r w:rsidR="00BB3390" w:rsidRPr="00744DAF">
        <w:rPr>
          <w:rFonts w:ascii="Times New Roman" w:hAnsi="Times New Roman" w:cs="Times New Roman"/>
          <w:sz w:val="28"/>
        </w:rPr>
        <w:t>1</w:t>
      </w:r>
      <w:r w:rsidR="00682EAD" w:rsidRPr="00744DAF">
        <w:rPr>
          <w:rFonts w:ascii="Times New Roman" w:hAnsi="Times New Roman" w:cs="Times New Roman"/>
          <w:sz w:val="28"/>
        </w:rPr>
        <w:t>.</w:t>
      </w:r>
      <w:r w:rsidRPr="00744DAF">
        <w:rPr>
          <w:rFonts w:ascii="Times New Roman" w:hAnsi="Times New Roman" w:cs="Times New Roman"/>
          <w:sz w:val="28"/>
        </w:rPr>
        <w:t xml:space="preserve"> К началу экзамена (комплексного экзамена) преподавателем должны быть подготовлены следующие документы и материалы:</w:t>
      </w:r>
    </w:p>
    <w:p w:rsidR="00FB1D5E" w:rsidRPr="00744DAF" w:rsidRDefault="00FB1D5E" w:rsidP="009038B5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744DAF">
        <w:rPr>
          <w:rFonts w:ascii="Times New Roman" w:hAnsi="Times New Roman" w:cs="Times New Roman"/>
          <w:sz w:val="28"/>
        </w:rPr>
        <w:t>-наглядные пособия;</w:t>
      </w:r>
    </w:p>
    <w:p w:rsidR="00FB1D5E" w:rsidRPr="00744DAF" w:rsidRDefault="00FB1D5E" w:rsidP="009038B5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744DAF">
        <w:rPr>
          <w:rFonts w:ascii="Times New Roman" w:hAnsi="Times New Roman" w:cs="Times New Roman"/>
          <w:sz w:val="28"/>
        </w:rPr>
        <w:t xml:space="preserve">-материалы справочного характера, нормативные документы, </w:t>
      </w:r>
    </w:p>
    <w:p w:rsidR="00FB1D5E" w:rsidRPr="00744DAF" w:rsidRDefault="00FB1D5E" w:rsidP="009038B5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744DAF">
        <w:rPr>
          <w:rFonts w:ascii="Times New Roman" w:hAnsi="Times New Roman" w:cs="Times New Roman"/>
          <w:sz w:val="28"/>
        </w:rPr>
        <w:t>-тренажеры и оборудование;</w:t>
      </w:r>
    </w:p>
    <w:p w:rsidR="00342E7F" w:rsidRPr="00744DAF" w:rsidRDefault="00FB1D5E" w:rsidP="009038B5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</w:rPr>
      </w:pPr>
      <w:r w:rsidRPr="00744DAF">
        <w:rPr>
          <w:rFonts w:ascii="Times New Roman" w:hAnsi="Times New Roman" w:cs="Times New Roman"/>
          <w:color w:val="auto"/>
          <w:sz w:val="28"/>
        </w:rPr>
        <w:t>-журнал учебн</w:t>
      </w:r>
      <w:r w:rsidR="00342E7F" w:rsidRPr="00744DAF">
        <w:rPr>
          <w:rFonts w:ascii="Times New Roman" w:hAnsi="Times New Roman" w:cs="Times New Roman"/>
          <w:color w:val="auto"/>
          <w:sz w:val="28"/>
        </w:rPr>
        <w:t>ых</w:t>
      </w:r>
      <w:r w:rsidRPr="00744DAF">
        <w:rPr>
          <w:rFonts w:ascii="Times New Roman" w:hAnsi="Times New Roman" w:cs="Times New Roman"/>
          <w:color w:val="auto"/>
          <w:sz w:val="28"/>
        </w:rPr>
        <w:t xml:space="preserve"> </w:t>
      </w:r>
      <w:r w:rsidR="00342E7F" w:rsidRPr="00744DAF">
        <w:rPr>
          <w:rFonts w:ascii="Times New Roman" w:hAnsi="Times New Roman" w:cs="Times New Roman"/>
          <w:color w:val="auto"/>
          <w:sz w:val="28"/>
        </w:rPr>
        <w:t>занятий;</w:t>
      </w:r>
    </w:p>
    <w:p w:rsidR="00206C32" w:rsidRPr="008E36A7" w:rsidRDefault="00CB6630" w:rsidP="00AE57A8">
      <w:pPr>
        <w:spacing w:before="120" w:line="276" w:lineRule="auto"/>
        <w:jc w:val="both"/>
        <w:rPr>
          <w:rFonts w:ascii="Times New Roman" w:hAnsi="Times New Roman" w:cs="Times New Roman"/>
          <w:color w:val="auto"/>
          <w:sz w:val="28"/>
        </w:rPr>
      </w:pPr>
      <w:r w:rsidRPr="00744DAF">
        <w:rPr>
          <w:rFonts w:ascii="Times New Roman" w:hAnsi="Times New Roman" w:cs="Times New Roman"/>
          <w:color w:val="auto"/>
          <w:sz w:val="28"/>
        </w:rPr>
        <w:t>Преподаватель должен п</w:t>
      </w:r>
      <w:r w:rsidR="00206C32" w:rsidRPr="00744DAF">
        <w:rPr>
          <w:rFonts w:ascii="Times New Roman" w:hAnsi="Times New Roman" w:cs="Times New Roman"/>
          <w:color w:val="auto"/>
          <w:sz w:val="28"/>
        </w:rPr>
        <w:t xml:space="preserve">олучить у заведующего отделением </w:t>
      </w:r>
      <w:r w:rsidR="007879C0" w:rsidRPr="008E36A7">
        <w:rPr>
          <w:rFonts w:ascii="Times New Roman" w:hAnsi="Times New Roman" w:cs="Times New Roman"/>
          <w:color w:val="auto"/>
          <w:sz w:val="28"/>
        </w:rPr>
        <w:t xml:space="preserve">(в </w:t>
      </w:r>
      <w:proofErr w:type="spellStart"/>
      <w:r w:rsidR="00B85149" w:rsidRPr="008E36A7">
        <w:rPr>
          <w:rFonts w:ascii="Times New Roman" w:hAnsi="Times New Roman" w:cs="Times New Roman"/>
          <w:color w:val="auto"/>
          <w:sz w:val="28"/>
        </w:rPr>
        <w:t>Шенталинском</w:t>
      </w:r>
      <w:proofErr w:type="spellEnd"/>
      <w:r w:rsidR="00B85149" w:rsidRPr="008E36A7">
        <w:rPr>
          <w:rFonts w:ascii="Times New Roman" w:hAnsi="Times New Roman" w:cs="Times New Roman"/>
          <w:color w:val="auto"/>
          <w:sz w:val="28"/>
        </w:rPr>
        <w:t xml:space="preserve"> </w:t>
      </w:r>
      <w:r w:rsidR="007879C0" w:rsidRPr="008E36A7">
        <w:rPr>
          <w:rFonts w:ascii="Times New Roman" w:hAnsi="Times New Roman" w:cs="Times New Roman"/>
          <w:color w:val="auto"/>
          <w:sz w:val="28"/>
        </w:rPr>
        <w:t>филиал</w:t>
      </w:r>
      <w:r w:rsidR="00B85149" w:rsidRPr="008E36A7">
        <w:rPr>
          <w:rFonts w:ascii="Times New Roman" w:hAnsi="Times New Roman" w:cs="Times New Roman"/>
          <w:color w:val="auto"/>
          <w:sz w:val="28"/>
        </w:rPr>
        <w:t>е</w:t>
      </w:r>
      <w:r w:rsidR="007879C0" w:rsidRPr="008E36A7">
        <w:rPr>
          <w:rFonts w:ascii="Times New Roman" w:hAnsi="Times New Roman" w:cs="Times New Roman"/>
          <w:color w:val="auto"/>
          <w:sz w:val="28"/>
        </w:rPr>
        <w:t xml:space="preserve"> - заведующий отделом по УР) </w:t>
      </w:r>
      <w:proofErr w:type="gramStart"/>
      <w:r w:rsidR="00206C32" w:rsidRPr="008E36A7">
        <w:rPr>
          <w:rFonts w:ascii="Times New Roman" w:hAnsi="Times New Roman" w:cs="Times New Roman"/>
          <w:color w:val="auto"/>
          <w:sz w:val="28"/>
        </w:rPr>
        <w:t>оформленные</w:t>
      </w:r>
      <w:proofErr w:type="gramEnd"/>
      <w:r w:rsidR="00206C32" w:rsidRPr="008E36A7">
        <w:rPr>
          <w:rFonts w:ascii="Times New Roman" w:hAnsi="Times New Roman" w:cs="Times New Roman"/>
          <w:color w:val="auto"/>
          <w:sz w:val="28"/>
        </w:rPr>
        <w:t>:</w:t>
      </w:r>
    </w:p>
    <w:p w:rsidR="00206C32" w:rsidRPr="008E36A7" w:rsidRDefault="00206C32" w:rsidP="006668B5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</w:rPr>
      </w:pPr>
      <w:r w:rsidRPr="008E36A7">
        <w:rPr>
          <w:rFonts w:ascii="Times New Roman" w:hAnsi="Times New Roman" w:cs="Times New Roman"/>
          <w:color w:val="auto"/>
          <w:sz w:val="28"/>
        </w:rPr>
        <w:t>-экзаменационные билеты;</w:t>
      </w:r>
    </w:p>
    <w:p w:rsidR="00206C32" w:rsidRDefault="00206C32" w:rsidP="006668B5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744DAF">
        <w:rPr>
          <w:rFonts w:ascii="Times New Roman" w:hAnsi="Times New Roman" w:cs="Times New Roman"/>
          <w:sz w:val="28"/>
        </w:rPr>
        <w:t>-экзаменационные ведомости</w:t>
      </w:r>
      <w:r w:rsidR="006668B5">
        <w:rPr>
          <w:rFonts w:ascii="Times New Roman" w:hAnsi="Times New Roman" w:cs="Times New Roman"/>
          <w:sz w:val="28"/>
        </w:rPr>
        <w:t>;</w:t>
      </w:r>
    </w:p>
    <w:p w:rsidR="006668B5" w:rsidRPr="00744DAF" w:rsidRDefault="006668B5" w:rsidP="006668B5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</w:rPr>
      </w:pPr>
      <w:r w:rsidRPr="008E36A7">
        <w:rPr>
          <w:rFonts w:ascii="Times New Roman" w:hAnsi="Times New Roman" w:cs="Times New Roman"/>
          <w:sz w:val="28"/>
        </w:rPr>
        <w:t>- зачетные книжки студентов.</w:t>
      </w:r>
    </w:p>
    <w:p w:rsidR="00FB1D5E" w:rsidRPr="00744DAF" w:rsidRDefault="00FB1D5E" w:rsidP="00AE57A8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8"/>
        </w:rPr>
      </w:pPr>
      <w:r w:rsidRPr="00744DAF">
        <w:rPr>
          <w:rFonts w:ascii="Times New Roman" w:hAnsi="Times New Roman" w:cs="Times New Roman"/>
          <w:sz w:val="28"/>
        </w:rPr>
        <w:t>4.1</w:t>
      </w:r>
      <w:r w:rsidR="00BB3390" w:rsidRPr="00744DAF">
        <w:rPr>
          <w:rFonts w:ascii="Times New Roman" w:hAnsi="Times New Roman" w:cs="Times New Roman"/>
          <w:sz w:val="28"/>
        </w:rPr>
        <w:t>2</w:t>
      </w:r>
      <w:r w:rsidR="00682EAD" w:rsidRPr="00744DAF">
        <w:rPr>
          <w:rFonts w:ascii="Times New Roman" w:hAnsi="Times New Roman" w:cs="Times New Roman"/>
          <w:sz w:val="28"/>
        </w:rPr>
        <w:t>.</w:t>
      </w:r>
      <w:r w:rsidRPr="00744DAF">
        <w:rPr>
          <w:rFonts w:ascii="Times New Roman" w:hAnsi="Times New Roman" w:cs="Times New Roman"/>
          <w:sz w:val="28"/>
        </w:rPr>
        <w:t xml:space="preserve"> Основанием   для    получения    допуска   к экзамену  является выполнение студентом всех видов учебной работы по данной дисциплине</w:t>
      </w:r>
      <w:r w:rsidR="00CB6630" w:rsidRPr="00744DAF">
        <w:rPr>
          <w:rFonts w:ascii="Times New Roman" w:hAnsi="Times New Roman" w:cs="Times New Roman"/>
          <w:sz w:val="28"/>
        </w:rPr>
        <w:t xml:space="preserve"> или</w:t>
      </w:r>
      <w:r w:rsidRPr="00744DAF">
        <w:rPr>
          <w:rFonts w:ascii="Times New Roman" w:hAnsi="Times New Roman" w:cs="Times New Roman"/>
          <w:sz w:val="28"/>
        </w:rPr>
        <w:t xml:space="preserve"> курсу</w:t>
      </w:r>
      <w:r w:rsidR="0089330C" w:rsidRPr="00744DAF">
        <w:rPr>
          <w:rFonts w:ascii="Times New Roman" w:hAnsi="Times New Roman" w:cs="Times New Roman"/>
          <w:sz w:val="28"/>
        </w:rPr>
        <w:t>.</w:t>
      </w:r>
      <w:r w:rsidRPr="00744DAF">
        <w:rPr>
          <w:rFonts w:ascii="Times New Roman" w:hAnsi="Times New Roman" w:cs="Times New Roman"/>
          <w:sz w:val="28"/>
        </w:rPr>
        <w:t xml:space="preserve"> </w:t>
      </w:r>
    </w:p>
    <w:p w:rsidR="00FB1D5E" w:rsidRPr="00744DAF" w:rsidRDefault="00FB1D5E" w:rsidP="009038B5">
      <w:pPr>
        <w:spacing w:after="120" w:line="276" w:lineRule="auto"/>
        <w:jc w:val="both"/>
        <w:rPr>
          <w:rFonts w:ascii="Times New Roman" w:hAnsi="Times New Roman" w:cs="Times New Roman"/>
          <w:color w:val="FF0000"/>
          <w:sz w:val="28"/>
        </w:rPr>
      </w:pPr>
      <w:r w:rsidRPr="00744DAF">
        <w:rPr>
          <w:rFonts w:ascii="Times New Roman" w:hAnsi="Times New Roman" w:cs="Times New Roman"/>
          <w:sz w:val="28"/>
        </w:rPr>
        <w:t>4.1</w:t>
      </w:r>
      <w:r w:rsidR="00BB3390" w:rsidRPr="00744DAF">
        <w:rPr>
          <w:rFonts w:ascii="Times New Roman" w:hAnsi="Times New Roman" w:cs="Times New Roman"/>
          <w:sz w:val="28"/>
        </w:rPr>
        <w:t>3</w:t>
      </w:r>
      <w:r w:rsidR="00682EAD" w:rsidRPr="00744DAF">
        <w:rPr>
          <w:rFonts w:ascii="Times New Roman" w:hAnsi="Times New Roman" w:cs="Times New Roman"/>
          <w:sz w:val="28"/>
        </w:rPr>
        <w:t>.</w:t>
      </w:r>
      <w:r w:rsidRPr="00744DAF">
        <w:rPr>
          <w:rFonts w:ascii="Times New Roman" w:hAnsi="Times New Roman" w:cs="Times New Roman"/>
          <w:sz w:val="28"/>
        </w:rPr>
        <w:t xml:space="preserve">  Допуск студентов к каждо</w:t>
      </w:r>
      <w:r w:rsidR="00206C32" w:rsidRPr="00744DAF">
        <w:rPr>
          <w:rFonts w:ascii="Times New Roman" w:hAnsi="Times New Roman" w:cs="Times New Roman"/>
          <w:sz w:val="28"/>
        </w:rPr>
        <w:t>му</w:t>
      </w:r>
      <w:r w:rsidRPr="00744DAF">
        <w:rPr>
          <w:rFonts w:ascii="Times New Roman" w:hAnsi="Times New Roman" w:cs="Times New Roman"/>
          <w:sz w:val="28"/>
        </w:rPr>
        <w:t xml:space="preserve"> экзамен</w:t>
      </w:r>
      <w:r w:rsidR="00206C32" w:rsidRPr="00744DAF">
        <w:rPr>
          <w:rFonts w:ascii="Times New Roman" w:hAnsi="Times New Roman" w:cs="Times New Roman"/>
          <w:sz w:val="28"/>
        </w:rPr>
        <w:t xml:space="preserve">у отражается в экзаменационной ведомости, в случае </w:t>
      </w:r>
      <w:proofErr w:type="spellStart"/>
      <w:r w:rsidR="00206C32" w:rsidRPr="00744DAF">
        <w:rPr>
          <w:rFonts w:ascii="Times New Roman" w:hAnsi="Times New Roman" w:cs="Times New Roman"/>
          <w:sz w:val="28"/>
        </w:rPr>
        <w:t>недопуска</w:t>
      </w:r>
      <w:proofErr w:type="spellEnd"/>
      <w:r w:rsidR="00206C32" w:rsidRPr="00744DAF">
        <w:rPr>
          <w:rFonts w:ascii="Times New Roman" w:hAnsi="Times New Roman" w:cs="Times New Roman"/>
          <w:sz w:val="28"/>
        </w:rPr>
        <w:t xml:space="preserve"> к экзамену напротив фамилии студента указывается «не допущен».</w:t>
      </w:r>
    </w:p>
    <w:p w:rsidR="00FB1D5E" w:rsidRPr="00744DAF" w:rsidRDefault="00FB1D5E" w:rsidP="009038B5">
      <w:pPr>
        <w:spacing w:after="120" w:line="276" w:lineRule="auto"/>
        <w:jc w:val="both"/>
        <w:rPr>
          <w:rFonts w:ascii="Times New Roman" w:hAnsi="Times New Roman" w:cs="Times New Roman"/>
          <w:sz w:val="28"/>
        </w:rPr>
      </w:pPr>
      <w:r w:rsidRPr="00744DAF">
        <w:rPr>
          <w:rFonts w:ascii="Times New Roman" w:hAnsi="Times New Roman" w:cs="Times New Roman"/>
          <w:sz w:val="28"/>
        </w:rPr>
        <w:t>4.1</w:t>
      </w:r>
      <w:r w:rsidR="00BB3390" w:rsidRPr="00744DAF">
        <w:rPr>
          <w:rFonts w:ascii="Times New Roman" w:hAnsi="Times New Roman" w:cs="Times New Roman"/>
          <w:sz w:val="28"/>
        </w:rPr>
        <w:t>4</w:t>
      </w:r>
      <w:r w:rsidR="00682EAD" w:rsidRPr="00744DAF">
        <w:rPr>
          <w:rFonts w:ascii="Times New Roman" w:hAnsi="Times New Roman" w:cs="Times New Roman"/>
          <w:sz w:val="28"/>
        </w:rPr>
        <w:t>.</w:t>
      </w:r>
      <w:r w:rsidRPr="00744DAF">
        <w:rPr>
          <w:rFonts w:ascii="Times New Roman" w:hAnsi="Times New Roman" w:cs="Times New Roman"/>
          <w:sz w:val="28"/>
        </w:rPr>
        <w:t xml:space="preserve"> </w:t>
      </w:r>
      <w:r w:rsidR="00576918" w:rsidRPr="00744DAF">
        <w:rPr>
          <w:rFonts w:ascii="Times New Roman" w:hAnsi="Times New Roman" w:cs="Times New Roman"/>
          <w:sz w:val="28"/>
        </w:rPr>
        <w:t xml:space="preserve">Преподавателю, принимающему экзамен, предоставляется право задавать студенту дополнительные вопросы по программе изученного курса. </w:t>
      </w:r>
      <w:r w:rsidRPr="00744DAF">
        <w:rPr>
          <w:rFonts w:ascii="Times New Roman" w:hAnsi="Times New Roman" w:cs="Times New Roman"/>
          <w:sz w:val="28"/>
        </w:rPr>
        <w:t>При</w:t>
      </w:r>
      <w:r w:rsidR="00BB3390" w:rsidRPr="00744DAF">
        <w:rPr>
          <w:rFonts w:ascii="Times New Roman" w:hAnsi="Times New Roman" w:cs="Times New Roman"/>
          <w:sz w:val="28"/>
        </w:rPr>
        <w:t xml:space="preserve"> наличии преимущественно отличных оценок (более 75%) по текущему контролю и</w:t>
      </w:r>
      <w:r w:rsidRPr="00744DAF">
        <w:rPr>
          <w:rFonts w:ascii="Times New Roman" w:hAnsi="Times New Roman" w:cs="Times New Roman"/>
          <w:sz w:val="28"/>
        </w:rPr>
        <w:t xml:space="preserve"> отсутствии пропусков по дисциплине</w:t>
      </w:r>
      <w:r w:rsidR="00BB3390" w:rsidRPr="00744DAF">
        <w:rPr>
          <w:rFonts w:ascii="Times New Roman" w:hAnsi="Times New Roman" w:cs="Times New Roman"/>
          <w:sz w:val="28"/>
        </w:rPr>
        <w:t xml:space="preserve"> или</w:t>
      </w:r>
      <w:r w:rsidRPr="00744DAF">
        <w:rPr>
          <w:rFonts w:ascii="Times New Roman" w:hAnsi="Times New Roman" w:cs="Times New Roman"/>
          <w:sz w:val="28"/>
        </w:rPr>
        <w:t xml:space="preserve"> курсу, возможно использование преподавателем поощрительного балла при выставлении итоговой оценки. </w:t>
      </w:r>
    </w:p>
    <w:p w:rsidR="00FB1D5E" w:rsidRPr="00744DAF" w:rsidRDefault="00FB1D5E" w:rsidP="009038B5">
      <w:pPr>
        <w:spacing w:after="120" w:line="276" w:lineRule="auto"/>
        <w:jc w:val="both"/>
        <w:rPr>
          <w:rFonts w:ascii="Times New Roman" w:hAnsi="Times New Roman" w:cs="Times New Roman"/>
          <w:sz w:val="28"/>
        </w:rPr>
      </w:pPr>
      <w:r w:rsidRPr="00744DAF">
        <w:rPr>
          <w:rFonts w:ascii="Times New Roman" w:hAnsi="Times New Roman" w:cs="Times New Roman"/>
          <w:sz w:val="28"/>
        </w:rPr>
        <w:t>4.1</w:t>
      </w:r>
      <w:r w:rsidR="00BB3390" w:rsidRPr="00744DAF">
        <w:rPr>
          <w:rFonts w:ascii="Times New Roman" w:hAnsi="Times New Roman" w:cs="Times New Roman"/>
          <w:sz w:val="28"/>
        </w:rPr>
        <w:t>5</w:t>
      </w:r>
      <w:r w:rsidR="00682EAD" w:rsidRPr="00744DAF">
        <w:rPr>
          <w:rFonts w:ascii="Times New Roman" w:hAnsi="Times New Roman" w:cs="Times New Roman"/>
          <w:sz w:val="28"/>
        </w:rPr>
        <w:t>.</w:t>
      </w:r>
      <w:r w:rsidRPr="00744DAF">
        <w:rPr>
          <w:rFonts w:ascii="Times New Roman" w:hAnsi="Times New Roman" w:cs="Times New Roman"/>
          <w:sz w:val="28"/>
        </w:rPr>
        <w:t xml:space="preserve"> Досрочная сдача экзаменов может быть разрешена студентам по личному заявлению в исключительных случаях (участие в конкурсах, фестивалях, спортивных соревнованиях</w:t>
      </w:r>
      <w:r w:rsidR="00206C32" w:rsidRPr="00744DAF">
        <w:rPr>
          <w:rFonts w:ascii="Times New Roman" w:hAnsi="Times New Roman" w:cs="Times New Roman"/>
          <w:sz w:val="28"/>
        </w:rPr>
        <w:t>, призыв на службу в ВС РФ)</w:t>
      </w:r>
      <w:r w:rsidRPr="00744DAF">
        <w:rPr>
          <w:rFonts w:ascii="Times New Roman" w:hAnsi="Times New Roman" w:cs="Times New Roman"/>
          <w:sz w:val="28"/>
        </w:rPr>
        <w:t xml:space="preserve"> или в связи с чрезвычайными личными обстоятельствами при условии выполнения ими всех установленных  видов учебной работы по данной дисциплине, курсу, </w:t>
      </w:r>
      <w:r w:rsidR="00DA7CE8" w:rsidRPr="00744DAF">
        <w:rPr>
          <w:rFonts w:ascii="Times New Roman" w:hAnsi="Times New Roman" w:cs="Times New Roman"/>
          <w:sz w:val="28"/>
        </w:rPr>
        <w:t>профессиональному модулю.</w:t>
      </w:r>
      <w:r w:rsidRPr="00744DAF">
        <w:rPr>
          <w:rFonts w:ascii="Times New Roman" w:hAnsi="Times New Roman" w:cs="Times New Roman"/>
          <w:sz w:val="28"/>
        </w:rPr>
        <w:t xml:space="preserve"> </w:t>
      </w:r>
    </w:p>
    <w:p w:rsidR="00FB1D5E" w:rsidRPr="00744DAF" w:rsidRDefault="00FB1D5E" w:rsidP="009038B5">
      <w:pPr>
        <w:spacing w:after="120" w:line="276" w:lineRule="auto"/>
        <w:jc w:val="both"/>
        <w:rPr>
          <w:rFonts w:ascii="Times New Roman" w:hAnsi="Times New Roman" w:cs="Times New Roman"/>
          <w:sz w:val="28"/>
        </w:rPr>
      </w:pPr>
      <w:r w:rsidRPr="00744DAF">
        <w:rPr>
          <w:rFonts w:ascii="Times New Roman" w:hAnsi="Times New Roman" w:cs="Times New Roman"/>
          <w:sz w:val="28"/>
        </w:rPr>
        <w:t>4.1</w:t>
      </w:r>
      <w:r w:rsidR="00BB3390" w:rsidRPr="00744DAF">
        <w:rPr>
          <w:rFonts w:ascii="Times New Roman" w:hAnsi="Times New Roman" w:cs="Times New Roman"/>
          <w:sz w:val="28"/>
        </w:rPr>
        <w:t>6</w:t>
      </w:r>
      <w:r w:rsidR="00682EAD" w:rsidRPr="00744DAF">
        <w:rPr>
          <w:rFonts w:ascii="Times New Roman" w:hAnsi="Times New Roman" w:cs="Times New Roman"/>
          <w:sz w:val="28"/>
        </w:rPr>
        <w:t>.</w:t>
      </w:r>
      <w:r w:rsidRPr="00744DAF">
        <w:rPr>
          <w:rFonts w:ascii="Times New Roman" w:hAnsi="Times New Roman" w:cs="Times New Roman"/>
          <w:sz w:val="28"/>
        </w:rPr>
        <w:t xml:space="preserve"> Решение о досрочной сдаче экзамена (экзаменов) принимает заместитель директора по </w:t>
      </w:r>
      <w:proofErr w:type="spellStart"/>
      <w:r w:rsidRPr="00744DAF">
        <w:rPr>
          <w:rFonts w:ascii="Times New Roman" w:hAnsi="Times New Roman" w:cs="Times New Roman"/>
          <w:sz w:val="28"/>
        </w:rPr>
        <w:t>учебно</w:t>
      </w:r>
      <w:proofErr w:type="spellEnd"/>
      <w:r w:rsidRPr="00744DAF">
        <w:rPr>
          <w:rFonts w:ascii="Times New Roman" w:hAnsi="Times New Roman" w:cs="Times New Roman"/>
          <w:sz w:val="28"/>
        </w:rPr>
        <w:t xml:space="preserve"> – производственной работе</w:t>
      </w:r>
      <w:r w:rsidR="0083641B" w:rsidRPr="00744DAF">
        <w:rPr>
          <w:rFonts w:ascii="Times New Roman" w:hAnsi="Times New Roman" w:cs="Times New Roman"/>
          <w:sz w:val="28"/>
        </w:rPr>
        <w:t xml:space="preserve"> (заведующий отделом по учебной </w:t>
      </w:r>
      <w:r w:rsidR="0083641B" w:rsidRPr="00744DAF">
        <w:rPr>
          <w:rFonts w:ascii="Times New Roman" w:hAnsi="Times New Roman" w:cs="Times New Roman"/>
          <w:sz w:val="28"/>
        </w:rPr>
        <w:lastRenderedPageBreak/>
        <w:t xml:space="preserve">работе) </w:t>
      </w:r>
      <w:r w:rsidRPr="00744DAF">
        <w:rPr>
          <w:rFonts w:ascii="Times New Roman" w:hAnsi="Times New Roman" w:cs="Times New Roman"/>
          <w:sz w:val="28"/>
        </w:rPr>
        <w:t xml:space="preserve"> на основании </w:t>
      </w:r>
      <w:r w:rsidRPr="00744DAF">
        <w:rPr>
          <w:rFonts w:ascii="Times New Roman" w:hAnsi="Times New Roman" w:cs="Times New Roman"/>
          <w:color w:val="auto"/>
          <w:sz w:val="28"/>
        </w:rPr>
        <w:t>представления заведующего отделением</w:t>
      </w:r>
      <w:r w:rsidR="00EC3635" w:rsidRPr="00744DAF">
        <w:rPr>
          <w:rFonts w:ascii="Times New Roman" w:hAnsi="Times New Roman" w:cs="Times New Roman"/>
          <w:color w:val="auto"/>
          <w:sz w:val="28"/>
        </w:rPr>
        <w:t xml:space="preserve"> </w:t>
      </w:r>
      <w:r w:rsidR="00B62B36" w:rsidRPr="00744DAF">
        <w:rPr>
          <w:rFonts w:ascii="Times New Roman" w:hAnsi="Times New Roman" w:cs="Times New Roman"/>
          <w:color w:val="auto"/>
          <w:sz w:val="28"/>
        </w:rPr>
        <w:t xml:space="preserve">(в </w:t>
      </w:r>
      <w:proofErr w:type="spellStart"/>
      <w:r w:rsidR="00B62B36" w:rsidRPr="00744DAF">
        <w:rPr>
          <w:rFonts w:ascii="Times New Roman" w:hAnsi="Times New Roman" w:cs="Times New Roman"/>
          <w:color w:val="auto"/>
          <w:sz w:val="28"/>
        </w:rPr>
        <w:t>Шенталинском</w:t>
      </w:r>
      <w:proofErr w:type="spellEnd"/>
      <w:r w:rsidR="00B62B36" w:rsidRPr="00744DAF">
        <w:rPr>
          <w:rFonts w:ascii="Times New Roman" w:hAnsi="Times New Roman" w:cs="Times New Roman"/>
          <w:color w:val="auto"/>
          <w:sz w:val="28"/>
        </w:rPr>
        <w:t xml:space="preserve"> филиале</w:t>
      </w:r>
      <w:r w:rsidR="00EC3635" w:rsidRPr="00744DAF">
        <w:rPr>
          <w:rFonts w:ascii="Times New Roman" w:hAnsi="Times New Roman" w:cs="Times New Roman"/>
          <w:color w:val="auto"/>
          <w:sz w:val="28"/>
        </w:rPr>
        <w:t xml:space="preserve"> – на основании ходатайства куратора)</w:t>
      </w:r>
      <w:r w:rsidRPr="00744DAF">
        <w:rPr>
          <w:rFonts w:ascii="Times New Roman" w:hAnsi="Times New Roman" w:cs="Times New Roman"/>
          <w:sz w:val="28"/>
        </w:rPr>
        <w:t xml:space="preserve">. </w:t>
      </w:r>
      <w:r w:rsidR="00BB3390" w:rsidRPr="00744DAF">
        <w:rPr>
          <w:rFonts w:ascii="Times New Roman" w:hAnsi="Times New Roman" w:cs="Times New Roman"/>
          <w:sz w:val="28"/>
        </w:rPr>
        <w:t xml:space="preserve">При положительном решении </w:t>
      </w:r>
      <w:r w:rsidR="00BB3390" w:rsidRPr="00744DAF">
        <w:rPr>
          <w:rFonts w:ascii="Times New Roman" w:hAnsi="Times New Roman" w:cs="Times New Roman"/>
          <w:color w:val="auto"/>
          <w:sz w:val="28"/>
        </w:rPr>
        <w:t>заведующим отделением</w:t>
      </w:r>
      <w:r w:rsidR="00B62B36" w:rsidRPr="00744DAF">
        <w:rPr>
          <w:rFonts w:ascii="Times New Roman" w:hAnsi="Times New Roman" w:cs="Times New Roman"/>
          <w:color w:val="auto"/>
          <w:sz w:val="28"/>
        </w:rPr>
        <w:t xml:space="preserve"> </w:t>
      </w:r>
      <w:r w:rsidR="00B62B36" w:rsidRPr="008E36A7">
        <w:rPr>
          <w:rFonts w:ascii="Times New Roman" w:hAnsi="Times New Roman" w:cs="Times New Roman"/>
          <w:color w:val="auto"/>
          <w:sz w:val="28"/>
        </w:rPr>
        <w:t>(</w:t>
      </w:r>
      <w:r w:rsidR="00A26CCD" w:rsidRPr="008E36A7">
        <w:rPr>
          <w:rFonts w:ascii="Times New Roman" w:hAnsi="Times New Roman" w:cs="Times New Roman"/>
          <w:color w:val="auto"/>
          <w:sz w:val="28"/>
        </w:rPr>
        <w:t xml:space="preserve">в </w:t>
      </w:r>
      <w:proofErr w:type="spellStart"/>
      <w:r w:rsidR="00B85149" w:rsidRPr="008E36A7">
        <w:rPr>
          <w:rFonts w:ascii="Times New Roman" w:hAnsi="Times New Roman" w:cs="Times New Roman"/>
          <w:color w:val="auto"/>
          <w:sz w:val="28"/>
        </w:rPr>
        <w:t>Шенталинском</w:t>
      </w:r>
      <w:proofErr w:type="spellEnd"/>
      <w:r w:rsidR="00B85149" w:rsidRPr="008E36A7">
        <w:rPr>
          <w:rFonts w:ascii="Times New Roman" w:hAnsi="Times New Roman" w:cs="Times New Roman"/>
          <w:color w:val="auto"/>
          <w:sz w:val="28"/>
        </w:rPr>
        <w:t xml:space="preserve"> </w:t>
      </w:r>
      <w:r w:rsidR="00A26CCD" w:rsidRPr="008E36A7">
        <w:rPr>
          <w:rFonts w:ascii="Times New Roman" w:hAnsi="Times New Roman" w:cs="Times New Roman"/>
          <w:color w:val="auto"/>
          <w:sz w:val="28"/>
        </w:rPr>
        <w:t>филиал</w:t>
      </w:r>
      <w:r w:rsidR="00B85149" w:rsidRPr="008E36A7">
        <w:rPr>
          <w:rFonts w:ascii="Times New Roman" w:hAnsi="Times New Roman" w:cs="Times New Roman"/>
          <w:color w:val="auto"/>
          <w:sz w:val="28"/>
        </w:rPr>
        <w:t>е</w:t>
      </w:r>
      <w:r w:rsidR="00A26CCD" w:rsidRPr="008E36A7">
        <w:rPr>
          <w:rFonts w:ascii="Times New Roman" w:hAnsi="Times New Roman" w:cs="Times New Roman"/>
          <w:color w:val="auto"/>
          <w:sz w:val="28"/>
        </w:rPr>
        <w:t xml:space="preserve"> - </w:t>
      </w:r>
      <w:r w:rsidR="00B62B36" w:rsidRPr="008E36A7">
        <w:rPr>
          <w:rFonts w:ascii="Times New Roman" w:hAnsi="Times New Roman" w:cs="Times New Roman"/>
          <w:color w:val="auto"/>
          <w:sz w:val="28"/>
        </w:rPr>
        <w:t xml:space="preserve">заведующим отделом по УР)   </w:t>
      </w:r>
      <w:r w:rsidR="00BB3390" w:rsidRPr="008E36A7">
        <w:rPr>
          <w:rFonts w:ascii="Times New Roman" w:hAnsi="Times New Roman" w:cs="Times New Roman"/>
          <w:color w:val="auto"/>
          <w:sz w:val="28"/>
        </w:rPr>
        <w:t xml:space="preserve"> </w:t>
      </w:r>
      <w:r w:rsidR="00BB3390" w:rsidRPr="00744DAF">
        <w:rPr>
          <w:rFonts w:ascii="Times New Roman" w:hAnsi="Times New Roman" w:cs="Times New Roman"/>
          <w:sz w:val="28"/>
        </w:rPr>
        <w:t>составляется индивидуальный график.</w:t>
      </w:r>
    </w:p>
    <w:p w:rsidR="00FB1D5E" w:rsidRPr="00744DAF" w:rsidRDefault="00FB1D5E" w:rsidP="009038B5">
      <w:pPr>
        <w:spacing w:after="120" w:line="276" w:lineRule="auto"/>
        <w:jc w:val="both"/>
        <w:rPr>
          <w:rFonts w:ascii="Times New Roman" w:hAnsi="Times New Roman" w:cs="Times New Roman"/>
          <w:sz w:val="28"/>
        </w:rPr>
      </w:pPr>
      <w:r w:rsidRPr="00744DAF">
        <w:rPr>
          <w:rFonts w:ascii="Times New Roman" w:hAnsi="Times New Roman" w:cs="Times New Roman"/>
          <w:sz w:val="28"/>
        </w:rPr>
        <w:t>4.1</w:t>
      </w:r>
      <w:r w:rsidR="00BB3390" w:rsidRPr="00744DAF">
        <w:rPr>
          <w:rFonts w:ascii="Times New Roman" w:hAnsi="Times New Roman" w:cs="Times New Roman"/>
          <w:sz w:val="28"/>
        </w:rPr>
        <w:t>7</w:t>
      </w:r>
      <w:r w:rsidR="00682EAD" w:rsidRPr="00744DAF">
        <w:rPr>
          <w:rFonts w:ascii="Times New Roman" w:hAnsi="Times New Roman" w:cs="Times New Roman"/>
          <w:sz w:val="28"/>
        </w:rPr>
        <w:t>.</w:t>
      </w:r>
      <w:r w:rsidRPr="00744DAF">
        <w:rPr>
          <w:rFonts w:ascii="Times New Roman" w:hAnsi="Times New Roman" w:cs="Times New Roman"/>
          <w:sz w:val="28"/>
        </w:rPr>
        <w:t xml:space="preserve"> Для подготовки к ответу по билету студенту отводится не </w:t>
      </w:r>
      <w:r w:rsidR="00206C32" w:rsidRPr="00744DAF">
        <w:rPr>
          <w:rFonts w:ascii="Times New Roman" w:hAnsi="Times New Roman" w:cs="Times New Roman"/>
          <w:sz w:val="28"/>
        </w:rPr>
        <w:t>менее</w:t>
      </w:r>
      <w:r w:rsidRPr="00744DAF">
        <w:rPr>
          <w:rFonts w:ascii="Times New Roman" w:hAnsi="Times New Roman" w:cs="Times New Roman"/>
          <w:sz w:val="28"/>
        </w:rPr>
        <w:t xml:space="preserve"> 1/3  академического часа. Во время устного экзамена в аудитории могут находиться не более пяти</w:t>
      </w:r>
      <w:r w:rsidR="00206C32" w:rsidRPr="00744DAF">
        <w:rPr>
          <w:rFonts w:ascii="Times New Roman" w:hAnsi="Times New Roman" w:cs="Times New Roman"/>
          <w:sz w:val="28"/>
        </w:rPr>
        <w:t xml:space="preserve"> </w:t>
      </w:r>
      <w:r w:rsidR="00BB3390" w:rsidRPr="00744DAF">
        <w:rPr>
          <w:rFonts w:ascii="Times New Roman" w:hAnsi="Times New Roman" w:cs="Times New Roman"/>
          <w:sz w:val="28"/>
        </w:rPr>
        <w:t>ст</w:t>
      </w:r>
      <w:r w:rsidRPr="00744DAF">
        <w:rPr>
          <w:rFonts w:ascii="Times New Roman" w:hAnsi="Times New Roman" w:cs="Times New Roman"/>
          <w:sz w:val="28"/>
        </w:rPr>
        <w:t>удентов, включая отвечающего.</w:t>
      </w:r>
      <w:r w:rsidR="00BB3390" w:rsidRPr="00744DAF">
        <w:rPr>
          <w:rFonts w:ascii="Times New Roman" w:hAnsi="Times New Roman" w:cs="Times New Roman"/>
          <w:sz w:val="28"/>
        </w:rPr>
        <w:t xml:space="preserve"> Во время устного комплексного экзамена в аудитории могут находит</w:t>
      </w:r>
      <w:r w:rsidR="00EB3DA0" w:rsidRPr="00744DAF">
        <w:rPr>
          <w:rFonts w:ascii="Times New Roman" w:hAnsi="Times New Roman" w:cs="Times New Roman"/>
          <w:sz w:val="28"/>
        </w:rPr>
        <w:t>ь</w:t>
      </w:r>
      <w:r w:rsidR="00BB3390" w:rsidRPr="00744DAF">
        <w:rPr>
          <w:rFonts w:ascii="Times New Roman" w:hAnsi="Times New Roman" w:cs="Times New Roman"/>
          <w:sz w:val="28"/>
        </w:rPr>
        <w:t>ся не более шести студентов, включая отвечающего.</w:t>
      </w:r>
      <w:r w:rsidRPr="00744DAF">
        <w:rPr>
          <w:rFonts w:ascii="Times New Roman" w:hAnsi="Times New Roman" w:cs="Times New Roman"/>
          <w:sz w:val="28"/>
        </w:rPr>
        <w:t xml:space="preserve"> </w:t>
      </w:r>
    </w:p>
    <w:p w:rsidR="00FB1D5E" w:rsidRPr="00744DAF" w:rsidRDefault="00FB1D5E" w:rsidP="009038B5">
      <w:pPr>
        <w:spacing w:after="120" w:line="276" w:lineRule="auto"/>
        <w:jc w:val="both"/>
        <w:rPr>
          <w:rFonts w:ascii="Times New Roman" w:hAnsi="Times New Roman" w:cs="Times New Roman"/>
          <w:sz w:val="28"/>
        </w:rPr>
      </w:pPr>
      <w:r w:rsidRPr="00744DAF">
        <w:rPr>
          <w:rFonts w:ascii="Times New Roman" w:hAnsi="Times New Roman" w:cs="Times New Roman"/>
          <w:sz w:val="28"/>
        </w:rPr>
        <w:t>При подготовке к устному экзамену студент ведет записи в листе устного ответа, который затем сдается экзаменатору.</w:t>
      </w:r>
    </w:p>
    <w:p w:rsidR="00FB1D5E" w:rsidRPr="00744DAF" w:rsidRDefault="00FB1D5E" w:rsidP="009038B5">
      <w:pPr>
        <w:spacing w:after="120" w:line="276" w:lineRule="auto"/>
        <w:jc w:val="both"/>
        <w:rPr>
          <w:rFonts w:ascii="Times New Roman" w:hAnsi="Times New Roman" w:cs="Times New Roman"/>
          <w:sz w:val="28"/>
        </w:rPr>
      </w:pPr>
      <w:r w:rsidRPr="00744DAF">
        <w:rPr>
          <w:rFonts w:ascii="Times New Roman" w:hAnsi="Times New Roman" w:cs="Times New Roman"/>
          <w:sz w:val="28"/>
        </w:rPr>
        <w:t>Во время экзамена студент имеет право с разрешения экзаменатора пользоваться таблицами, наглядными пособиями, а также справочной литературой, предусмотренной программой промежуточной аттестации</w:t>
      </w:r>
      <w:r w:rsidR="00A26CCD" w:rsidRPr="00744DAF">
        <w:rPr>
          <w:rFonts w:ascii="Times New Roman" w:hAnsi="Times New Roman" w:cs="Times New Roman"/>
          <w:sz w:val="28"/>
        </w:rPr>
        <w:t xml:space="preserve"> (</w:t>
      </w:r>
      <w:r w:rsidR="00DF61DD" w:rsidRPr="00744DAF">
        <w:rPr>
          <w:rFonts w:ascii="Times New Roman" w:hAnsi="Times New Roman" w:cs="Times New Roman"/>
          <w:color w:val="auto"/>
          <w:sz w:val="28"/>
        </w:rPr>
        <w:t xml:space="preserve">в </w:t>
      </w:r>
      <w:proofErr w:type="spellStart"/>
      <w:r w:rsidR="00DF61DD" w:rsidRPr="00744DAF">
        <w:rPr>
          <w:rFonts w:ascii="Times New Roman" w:hAnsi="Times New Roman" w:cs="Times New Roman"/>
          <w:color w:val="auto"/>
          <w:sz w:val="28"/>
        </w:rPr>
        <w:t>Кинель</w:t>
      </w:r>
      <w:proofErr w:type="spellEnd"/>
      <w:r w:rsidR="00DF61DD" w:rsidRPr="00744DAF">
        <w:rPr>
          <w:rFonts w:ascii="Times New Roman" w:hAnsi="Times New Roman" w:cs="Times New Roman"/>
          <w:color w:val="auto"/>
          <w:sz w:val="28"/>
        </w:rPr>
        <w:t xml:space="preserve"> - Черкасском филиале  - </w:t>
      </w:r>
      <w:proofErr w:type="gramStart"/>
      <w:r w:rsidR="00DF61DD" w:rsidRPr="00744DAF">
        <w:rPr>
          <w:rFonts w:ascii="Times New Roman" w:hAnsi="Times New Roman" w:cs="Times New Roman"/>
          <w:color w:val="auto"/>
          <w:sz w:val="28"/>
        </w:rPr>
        <w:t>предусмотренным</w:t>
      </w:r>
      <w:proofErr w:type="gramEnd"/>
      <w:r w:rsidR="00DF61DD" w:rsidRPr="00744DAF">
        <w:rPr>
          <w:rFonts w:ascii="Times New Roman" w:hAnsi="Times New Roman" w:cs="Times New Roman"/>
          <w:color w:val="auto"/>
          <w:sz w:val="28"/>
        </w:rPr>
        <w:t xml:space="preserve"> КИМ</w:t>
      </w:r>
      <w:r w:rsidR="00A26CCD" w:rsidRPr="00744DAF">
        <w:rPr>
          <w:rFonts w:ascii="Times New Roman" w:hAnsi="Times New Roman" w:cs="Times New Roman"/>
          <w:color w:val="auto"/>
          <w:sz w:val="28"/>
        </w:rPr>
        <w:t>)</w:t>
      </w:r>
      <w:r w:rsidRPr="00744DAF">
        <w:rPr>
          <w:rFonts w:ascii="Times New Roman" w:hAnsi="Times New Roman" w:cs="Times New Roman"/>
          <w:sz w:val="28"/>
        </w:rPr>
        <w:t xml:space="preserve"> по дисциплине.</w:t>
      </w:r>
    </w:p>
    <w:p w:rsidR="00FB1D5E" w:rsidRPr="00744DAF" w:rsidRDefault="00FB1D5E" w:rsidP="009038B5">
      <w:pPr>
        <w:spacing w:after="120" w:line="276" w:lineRule="auto"/>
        <w:jc w:val="both"/>
        <w:rPr>
          <w:rFonts w:ascii="Times New Roman" w:hAnsi="Times New Roman" w:cs="Times New Roman"/>
          <w:sz w:val="28"/>
        </w:rPr>
      </w:pPr>
      <w:r w:rsidRPr="00744DAF">
        <w:rPr>
          <w:rFonts w:ascii="Times New Roman" w:hAnsi="Times New Roman" w:cs="Times New Roman"/>
          <w:sz w:val="28"/>
        </w:rPr>
        <w:t>Во время подготовки к ответу студенту запрещается пользоваться средствами мобильной связи (даже в качестве калькуляторов) и другими гаджетами.</w:t>
      </w:r>
    </w:p>
    <w:p w:rsidR="00FB1D5E" w:rsidRPr="00744DAF" w:rsidRDefault="00FB1D5E" w:rsidP="009038B5">
      <w:pPr>
        <w:spacing w:after="120" w:line="276" w:lineRule="auto"/>
        <w:jc w:val="both"/>
        <w:rPr>
          <w:rFonts w:ascii="Times New Roman" w:hAnsi="Times New Roman" w:cs="Times New Roman"/>
          <w:sz w:val="28"/>
        </w:rPr>
      </w:pPr>
      <w:r w:rsidRPr="00744DAF">
        <w:rPr>
          <w:rFonts w:ascii="Times New Roman" w:hAnsi="Times New Roman" w:cs="Times New Roman"/>
          <w:sz w:val="28"/>
        </w:rPr>
        <w:t>4.1</w:t>
      </w:r>
      <w:r w:rsidR="00BB3390" w:rsidRPr="00744DAF">
        <w:rPr>
          <w:rFonts w:ascii="Times New Roman" w:hAnsi="Times New Roman" w:cs="Times New Roman"/>
          <w:sz w:val="28"/>
        </w:rPr>
        <w:t>8</w:t>
      </w:r>
      <w:r w:rsidR="00682EAD" w:rsidRPr="00744DAF">
        <w:rPr>
          <w:rFonts w:ascii="Times New Roman" w:hAnsi="Times New Roman" w:cs="Times New Roman"/>
          <w:sz w:val="28"/>
        </w:rPr>
        <w:t>.</w:t>
      </w:r>
      <w:r w:rsidRPr="00744DAF">
        <w:rPr>
          <w:rFonts w:ascii="Times New Roman" w:hAnsi="Times New Roman" w:cs="Times New Roman"/>
          <w:sz w:val="28"/>
        </w:rPr>
        <w:t xml:space="preserve"> На ответ студента при сдаче устного экзамена предусматривается не более 1/3 академического часа на каждого студента, на сдачу письменного экзамена не более 3 академических час</w:t>
      </w:r>
      <w:r w:rsidR="00BB3390" w:rsidRPr="00744DAF">
        <w:rPr>
          <w:rFonts w:ascii="Times New Roman" w:hAnsi="Times New Roman" w:cs="Times New Roman"/>
          <w:sz w:val="28"/>
        </w:rPr>
        <w:t>ов</w:t>
      </w:r>
      <w:r w:rsidRPr="00744DAF">
        <w:rPr>
          <w:rFonts w:ascii="Times New Roman" w:hAnsi="Times New Roman" w:cs="Times New Roman"/>
          <w:sz w:val="28"/>
        </w:rPr>
        <w:t xml:space="preserve"> на учебную группу. </w:t>
      </w:r>
    </w:p>
    <w:p w:rsidR="00FB1D5E" w:rsidRPr="00744DAF" w:rsidRDefault="00FB1D5E" w:rsidP="009038B5">
      <w:pPr>
        <w:spacing w:after="120" w:line="276" w:lineRule="auto"/>
        <w:jc w:val="both"/>
        <w:rPr>
          <w:rFonts w:ascii="Times New Roman" w:hAnsi="Times New Roman" w:cs="Times New Roman"/>
          <w:sz w:val="28"/>
        </w:rPr>
      </w:pPr>
      <w:r w:rsidRPr="00744DAF">
        <w:rPr>
          <w:rFonts w:ascii="Times New Roman" w:hAnsi="Times New Roman" w:cs="Times New Roman"/>
          <w:sz w:val="28"/>
        </w:rPr>
        <w:t>4.1</w:t>
      </w:r>
      <w:r w:rsidR="00BB3390" w:rsidRPr="00744DAF">
        <w:rPr>
          <w:rFonts w:ascii="Times New Roman" w:hAnsi="Times New Roman" w:cs="Times New Roman"/>
          <w:sz w:val="28"/>
        </w:rPr>
        <w:t>9</w:t>
      </w:r>
      <w:r w:rsidR="00682EAD" w:rsidRPr="00744DAF">
        <w:rPr>
          <w:rFonts w:ascii="Times New Roman" w:hAnsi="Times New Roman" w:cs="Times New Roman"/>
          <w:sz w:val="28"/>
        </w:rPr>
        <w:t>.</w:t>
      </w:r>
      <w:r w:rsidRPr="00744DAF">
        <w:rPr>
          <w:rFonts w:ascii="Times New Roman" w:hAnsi="Times New Roman" w:cs="Times New Roman"/>
          <w:sz w:val="28"/>
        </w:rPr>
        <w:t xml:space="preserve"> Экзамены по междисциплинарным курсам,</w:t>
      </w:r>
      <w:r w:rsidR="00DA7CE8" w:rsidRPr="00744DAF">
        <w:rPr>
          <w:rFonts w:ascii="Times New Roman" w:hAnsi="Times New Roman" w:cs="Times New Roman"/>
          <w:sz w:val="28"/>
        </w:rPr>
        <w:t xml:space="preserve"> профессиональным модулям,</w:t>
      </w:r>
      <w:r w:rsidRPr="00744DAF">
        <w:rPr>
          <w:rFonts w:ascii="Times New Roman" w:hAnsi="Times New Roman" w:cs="Times New Roman"/>
          <w:sz w:val="28"/>
        </w:rPr>
        <w:t xml:space="preserve"> связанные с просмотром учебных работ, защитой истории болезни, проведением медицинских манипуляций и т.п., могут приниматься двумя-тремя преподавателями соответствующего профессионального модуля. На их проведение предусматривается фактически затраченное время</w:t>
      </w:r>
      <w:r w:rsidRPr="00744DAF">
        <w:rPr>
          <w:rFonts w:ascii="Times New Roman" w:hAnsi="Times New Roman" w:cs="Times New Roman"/>
          <w:b/>
          <w:sz w:val="28"/>
        </w:rPr>
        <w:t xml:space="preserve">, </w:t>
      </w:r>
      <w:r w:rsidRPr="00744DAF">
        <w:rPr>
          <w:rFonts w:ascii="Times New Roman" w:hAnsi="Times New Roman" w:cs="Times New Roman"/>
          <w:sz w:val="28"/>
        </w:rPr>
        <w:t>но не более 1/2 академического часа на каждого студента.</w:t>
      </w:r>
    </w:p>
    <w:p w:rsidR="008C0A25" w:rsidRPr="00744DAF" w:rsidRDefault="00FB1D5E" w:rsidP="009038B5">
      <w:pPr>
        <w:spacing w:after="120" w:line="276" w:lineRule="auto"/>
        <w:jc w:val="both"/>
        <w:rPr>
          <w:rFonts w:ascii="Times New Roman" w:hAnsi="Times New Roman" w:cs="Times New Roman"/>
          <w:sz w:val="28"/>
        </w:rPr>
      </w:pPr>
      <w:r w:rsidRPr="00744DAF">
        <w:rPr>
          <w:rFonts w:ascii="Times New Roman" w:hAnsi="Times New Roman" w:cs="Times New Roman"/>
          <w:sz w:val="28"/>
        </w:rPr>
        <w:t>4.</w:t>
      </w:r>
      <w:r w:rsidR="00BB3390" w:rsidRPr="00744DAF">
        <w:rPr>
          <w:rFonts w:ascii="Times New Roman" w:hAnsi="Times New Roman" w:cs="Times New Roman"/>
          <w:sz w:val="28"/>
        </w:rPr>
        <w:t>20</w:t>
      </w:r>
      <w:r w:rsidR="00682EAD" w:rsidRPr="00744DAF">
        <w:rPr>
          <w:rFonts w:ascii="Times New Roman" w:hAnsi="Times New Roman" w:cs="Times New Roman"/>
          <w:sz w:val="28"/>
        </w:rPr>
        <w:t>.</w:t>
      </w:r>
      <w:r w:rsidRPr="00744DAF">
        <w:rPr>
          <w:rFonts w:ascii="Times New Roman" w:hAnsi="Times New Roman" w:cs="Times New Roman"/>
          <w:sz w:val="28"/>
        </w:rPr>
        <w:t xml:space="preserve"> Критерии оценки на экзамене являются частью программы промежуточной аттестации</w:t>
      </w:r>
      <w:r w:rsidR="007521F4" w:rsidRPr="00744DAF">
        <w:rPr>
          <w:rFonts w:ascii="Times New Roman" w:hAnsi="Times New Roman" w:cs="Times New Roman"/>
          <w:sz w:val="28"/>
        </w:rPr>
        <w:t xml:space="preserve"> или фонда оценочных средств</w:t>
      </w:r>
      <w:r w:rsidR="008C0A25" w:rsidRPr="00744DAF">
        <w:rPr>
          <w:rFonts w:ascii="Times New Roman" w:hAnsi="Times New Roman" w:cs="Times New Roman"/>
          <w:sz w:val="28"/>
        </w:rPr>
        <w:t xml:space="preserve">. </w:t>
      </w:r>
    </w:p>
    <w:p w:rsidR="00FB1D5E" w:rsidRPr="00744DAF" w:rsidRDefault="00FB1D5E" w:rsidP="009038B5">
      <w:pPr>
        <w:spacing w:after="120" w:line="276" w:lineRule="auto"/>
        <w:jc w:val="both"/>
        <w:rPr>
          <w:rFonts w:ascii="Times New Roman" w:hAnsi="Times New Roman" w:cs="Times New Roman"/>
          <w:sz w:val="28"/>
        </w:rPr>
      </w:pPr>
      <w:r w:rsidRPr="00744DAF">
        <w:rPr>
          <w:rFonts w:ascii="Times New Roman" w:hAnsi="Times New Roman" w:cs="Times New Roman"/>
          <w:sz w:val="28"/>
        </w:rPr>
        <w:t>4.2</w:t>
      </w:r>
      <w:r w:rsidR="00BB3390" w:rsidRPr="00744DAF">
        <w:rPr>
          <w:rFonts w:ascii="Times New Roman" w:hAnsi="Times New Roman" w:cs="Times New Roman"/>
          <w:sz w:val="28"/>
        </w:rPr>
        <w:t>1</w:t>
      </w:r>
      <w:r w:rsidR="00682EAD" w:rsidRPr="00744DAF">
        <w:rPr>
          <w:rFonts w:ascii="Times New Roman" w:hAnsi="Times New Roman" w:cs="Times New Roman"/>
          <w:sz w:val="28"/>
        </w:rPr>
        <w:t>.</w:t>
      </w:r>
      <w:r w:rsidRPr="00744DAF">
        <w:rPr>
          <w:rFonts w:ascii="Times New Roman" w:hAnsi="Times New Roman" w:cs="Times New Roman"/>
          <w:sz w:val="28"/>
        </w:rPr>
        <w:t xml:space="preserve"> Студент, испытывающий затруднения при подготовке к ответу по выбранному  билету, имеет право взять второй билет с соответствующим продлением времени на подготовку. В таком случае при окончательной оценке ответа выставляется оценка не выше «удовлетворительно». Выдача третьего билета не разрешается.</w:t>
      </w:r>
    </w:p>
    <w:p w:rsidR="00FB1D5E" w:rsidRPr="00744DAF" w:rsidRDefault="00FB1D5E" w:rsidP="009038B5">
      <w:pPr>
        <w:spacing w:after="120" w:line="276" w:lineRule="auto"/>
        <w:jc w:val="both"/>
        <w:rPr>
          <w:rFonts w:ascii="Times New Roman" w:hAnsi="Times New Roman" w:cs="Times New Roman"/>
          <w:sz w:val="28"/>
        </w:rPr>
      </w:pPr>
      <w:r w:rsidRPr="00744DAF">
        <w:rPr>
          <w:rFonts w:ascii="Times New Roman" w:hAnsi="Times New Roman" w:cs="Times New Roman"/>
          <w:color w:val="auto"/>
          <w:sz w:val="28"/>
        </w:rPr>
        <w:t>4.2</w:t>
      </w:r>
      <w:r w:rsidR="00BB3390" w:rsidRPr="00744DAF">
        <w:rPr>
          <w:rFonts w:ascii="Times New Roman" w:hAnsi="Times New Roman" w:cs="Times New Roman"/>
          <w:color w:val="auto"/>
          <w:sz w:val="28"/>
        </w:rPr>
        <w:t>2</w:t>
      </w:r>
      <w:r w:rsidR="00682EAD" w:rsidRPr="00744DAF">
        <w:rPr>
          <w:rFonts w:ascii="Times New Roman" w:hAnsi="Times New Roman" w:cs="Times New Roman"/>
          <w:color w:val="auto"/>
          <w:sz w:val="28"/>
        </w:rPr>
        <w:t>.</w:t>
      </w:r>
      <w:r w:rsidRPr="00744DAF">
        <w:rPr>
          <w:rFonts w:ascii="Times New Roman" w:hAnsi="Times New Roman" w:cs="Times New Roman"/>
          <w:sz w:val="28"/>
        </w:rPr>
        <w:t xml:space="preserve"> В случае отказа от ответа на экзамене студент получает оценку «неудовлетворительно». При удалении с экзамена студент считается не</w:t>
      </w:r>
      <w:r w:rsidR="00F559B1" w:rsidRPr="00744DAF">
        <w:rPr>
          <w:rFonts w:ascii="Times New Roman" w:hAnsi="Times New Roman" w:cs="Times New Roman"/>
          <w:sz w:val="28"/>
        </w:rPr>
        <w:t xml:space="preserve"> </w:t>
      </w:r>
      <w:r w:rsidRPr="00744DAF">
        <w:rPr>
          <w:rFonts w:ascii="Times New Roman" w:hAnsi="Times New Roman" w:cs="Times New Roman"/>
          <w:sz w:val="28"/>
        </w:rPr>
        <w:t>аттестованным. Неявка студента на экзамен  отмечается  в экзаменационной ведомости словами «не явился». Студент, не явившийся на экзамен</w:t>
      </w:r>
      <w:r w:rsidR="0089330C" w:rsidRPr="00744DAF">
        <w:rPr>
          <w:rFonts w:ascii="Times New Roman" w:hAnsi="Times New Roman" w:cs="Times New Roman"/>
          <w:sz w:val="28"/>
        </w:rPr>
        <w:t xml:space="preserve"> в установленный </w:t>
      </w:r>
      <w:r w:rsidR="0089330C" w:rsidRPr="00744DAF">
        <w:rPr>
          <w:rFonts w:ascii="Times New Roman" w:hAnsi="Times New Roman" w:cs="Times New Roman"/>
          <w:sz w:val="28"/>
        </w:rPr>
        <w:lastRenderedPageBreak/>
        <w:t>срок</w:t>
      </w:r>
      <w:r w:rsidRPr="00744DAF">
        <w:rPr>
          <w:rFonts w:ascii="Times New Roman" w:hAnsi="Times New Roman" w:cs="Times New Roman"/>
          <w:sz w:val="28"/>
        </w:rPr>
        <w:t xml:space="preserve"> по уважительной причине, обязан представить заведующему отделением оправдательные документы: справку о болезни, объяснительную, подтверждение чрезвычайного происшествия и др. При отсутствии официальных документов причина неявки на экзамен считается неуважительной. Факт </w:t>
      </w:r>
      <w:proofErr w:type="spellStart"/>
      <w:r w:rsidRPr="00744DAF">
        <w:rPr>
          <w:rFonts w:ascii="Times New Roman" w:hAnsi="Times New Roman" w:cs="Times New Roman"/>
          <w:sz w:val="28"/>
        </w:rPr>
        <w:t>недопуска</w:t>
      </w:r>
      <w:proofErr w:type="spellEnd"/>
      <w:r w:rsidRPr="00744DAF">
        <w:rPr>
          <w:rFonts w:ascii="Times New Roman" w:hAnsi="Times New Roman" w:cs="Times New Roman"/>
          <w:sz w:val="28"/>
        </w:rPr>
        <w:t xml:space="preserve"> студента к экзамену или удаление с экзамена фиксируется в экзаменационной ведомости.</w:t>
      </w:r>
      <w:r w:rsidR="003A0DFA" w:rsidRPr="00744DAF">
        <w:rPr>
          <w:rFonts w:ascii="Times New Roman" w:hAnsi="Times New Roman" w:cs="Times New Roman"/>
          <w:sz w:val="28"/>
        </w:rPr>
        <w:t xml:space="preserve"> В случае неявки на экзамен, удаления с экзамена или </w:t>
      </w:r>
      <w:proofErr w:type="spellStart"/>
      <w:r w:rsidR="003A0DFA" w:rsidRPr="00744DAF">
        <w:rPr>
          <w:rFonts w:ascii="Times New Roman" w:hAnsi="Times New Roman" w:cs="Times New Roman"/>
          <w:sz w:val="28"/>
        </w:rPr>
        <w:t>недопуска</w:t>
      </w:r>
      <w:proofErr w:type="spellEnd"/>
      <w:r w:rsidR="003A0DFA" w:rsidRPr="00744DAF">
        <w:rPr>
          <w:rFonts w:ascii="Times New Roman" w:hAnsi="Times New Roman" w:cs="Times New Roman"/>
          <w:sz w:val="28"/>
        </w:rPr>
        <w:t xml:space="preserve"> к нему, студент является не аттестованным.</w:t>
      </w:r>
    </w:p>
    <w:p w:rsidR="00FB1D5E" w:rsidRPr="00744DAF" w:rsidRDefault="00FB1D5E" w:rsidP="009038B5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744DAF">
        <w:rPr>
          <w:rFonts w:ascii="Times New Roman" w:hAnsi="Times New Roman" w:cs="Times New Roman"/>
          <w:sz w:val="28"/>
        </w:rPr>
        <w:t>4.2</w:t>
      </w:r>
      <w:r w:rsidR="00BB3390" w:rsidRPr="00744DAF">
        <w:rPr>
          <w:rFonts w:ascii="Times New Roman" w:hAnsi="Times New Roman" w:cs="Times New Roman"/>
          <w:sz w:val="28"/>
        </w:rPr>
        <w:t>3</w:t>
      </w:r>
      <w:r w:rsidRPr="00744DAF">
        <w:rPr>
          <w:rFonts w:ascii="Times New Roman" w:hAnsi="Times New Roman" w:cs="Times New Roman"/>
          <w:sz w:val="28"/>
        </w:rPr>
        <w:t xml:space="preserve"> Удаление с экзамена возможно при следующих обстоятельствах:</w:t>
      </w:r>
    </w:p>
    <w:p w:rsidR="00FB1D5E" w:rsidRPr="00744DAF" w:rsidRDefault="00FB1D5E" w:rsidP="00AE57A8">
      <w:pPr>
        <w:widowControl/>
        <w:numPr>
          <w:ilvl w:val="0"/>
          <w:numId w:val="8"/>
        </w:numPr>
        <w:spacing w:line="276" w:lineRule="auto"/>
        <w:ind w:left="850"/>
        <w:jc w:val="both"/>
        <w:rPr>
          <w:rFonts w:ascii="Times New Roman" w:hAnsi="Times New Roman" w:cs="Times New Roman"/>
          <w:sz w:val="28"/>
        </w:rPr>
      </w:pPr>
      <w:r w:rsidRPr="00744DAF">
        <w:rPr>
          <w:rFonts w:ascii="Times New Roman" w:hAnsi="Times New Roman" w:cs="Times New Roman"/>
          <w:sz w:val="28"/>
        </w:rPr>
        <w:t>Появление в состоянии алкогольного, токсического или наркотического опьянения;</w:t>
      </w:r>
    </w:p>
    <w:p w:rsidR="00FB1D5E" w:rsidRPr="00744DAF" w:rsidRDefault="00FB1D5E" w:rsidP="00AE57A8">
      <w:pPr>
        <w:widowControl/>
        <w:numPr>
          <w:ilvl w:val="0"/>
          <w:numId w:val="8"/>
        </w:numPr>
        <w:spacing w:line="276" w:lineRule="auto"/>
        <w:ind w:left="850"/>
        <w:jc w:val="both"/>
        <w:rPr>
          <w:rFonts w:ascii="Times New Roman" w:hAnsi="Times New Roman" w:cs="Times New Roman"/>
          <w:sz w:val="28"/>
        </w:rPr>
      </w:pPr>
      <w:r w:rsidRPr="00744DAF">
        <w:rPr>
          <w:rFonts w:ascii="Times New Roman" w:hAnsi="Times New Roman" w:cs="Times New Roman"/>
          <w:sz w:val="28"/>
        </w:rPr>
        <w:t>Грубое нарушение дисциплины во время экзамена, мешающее ходу аттестационного процесса, унижающее честь и достоинство других участников образовательного процесса;</w:t>
      </w:r>
    </w:p>
    <w:p w:rsidR="00FB1D5E" w:rsidRPr="00744DAF" w:rsidRDefault="00FB1D5E" w:rsidP="00AE57A8">
      <w:pPr>
        <w:widowControl/>
        <w:numPr>
          <w:ilvl w:val="0"/>
          <w:numId w:val="8"/>
        </w:numPr>
        <w:spacing w:line="276" w:lineRule="auto"/>
        <w:ind w:left="850"/>
        <w:jc w:val="both"/>
        <w:rPr>
          <w:rFonts w:ascii="Times New Roman" w:hAnsi="Times New Roman" w:cs="Times New Roman"/>
          <w:sz w:val="28"/>
        </w:rPr>
      </w:pPr>
      <w:r w:rsidRPr="00744DAF">
        <w:rPr>
          <w:rFonts w:ascii="Times New Roman" w:hAnsi="Times New Roman" w:cs="Times New Roman"/>
          <w:sz w:val="28"/>
        </w:rPr>
        <w:t>Использование на экзамене не разрешенных информационных источников: учебник, лекции, «шпаргалки», мобильный телефон, планшет и др.;</w:t>
      </w:r>
    </w:p>
    <w:p w:rsidR="00FB1D5E" w:rsidRPr="00744DAF" w:rsidRDefault="00FB1D5E" w:rsidP="00AE57A8">
      <w:pPr>
        <w:widowControl/>
        <w:numPr>
          <w:ilvl w:val="0"/>
          <w:numId w:val="8"/>
        </w:numPr>
        <w:spacing w:line="276" w:lineRule="auto"/>
        <w:ind w:left="850"/>
        <w:jc w:val="both"/>
        <w:rPr>
          <w:rFonts w:ascii="Times New Roman" w:hAnsi="Times New Roman" w:cs="Times New Roman"/>
          <w:i/>
          <w:sz w:val="28"/>
        </w:rPr>
      </w:pPr>
      <w:r w:rsidRPr="00744DAF">
        <w:rPr>
          <w:rFonts w:ascii="Times New Roman" w:hAnsi="Times New Roman" w:cs="Times New Roman"/>
          <w:sz w:val="28"/>
        </w:rPr>
        <w:t>Отсутствие белого халата (медицинского костюма);</w:t>
      </w:r>
    </w:p>
    <w:p w:rsidR="00FB1D5E" w:rsidRPr="00744DAF" w:rsidRDefault="00FB1D5E" w:rsidP="00AE57A8">
      <w:pPr>
        <w:widowControl/>
        <w:numPr>
          <w:ilvl w:val="0"/>
          <w:numId w:val="8"/>
        </w:numPr>
        <w:spacing w:after="120" w:line="276" w:lineRule="auto"/>
        <w:ind w:left="850"/>
        <w:jc w:val="both"/>
        <w:rPr>
          <w:rFonts w:ascii="Times New Roman" w:hAnsi="Times New Roman" w:cs="Times New Roman"/>
          <w:i/>
          <w:sz w:val="28"/>
        </w:rPr>
      </w:pPr>
      <w:r w:rsidRPr="00744DAF">
        <w:rPr>
          <w:rFonts w:ascii="Times New Roman" w:hAnsi="Times New Roman" w:cs="Times New Roman"/>
          <w:sz w:val="28"/>
        </w:rPr>
        <w:t>Отсутствие второй обуви.</w:t>
      </w:r>
    </w:p>
    <w:p w:rsidR="00FB1D5E" w:rsidRPr="00744DAF" w:rsidRDefault="00FB1D5E" w:rsidP="009038B5">
      <w:pPr>
        <w:pStyle w:val="24"/>
        <w:shd w:val="clear" w:color="auto" w:fill="auto"/>
        <w:tabs>
          <w:tab w:val="left" w:pos="567"/>
        </w:tabs>
        <w:spacing w:after="120" w:line="276" w:lineRule="auto"/>
        <w:ind w:firstLine="0"/>
        <w:rPr>
          <w:rFonts w:ascii="Times New Roman" w:hAnsi="Times New Roman" w:cs="Times New Roman"/>
          <w:sz w:val="28"/>
          <w:szCs w:val="24"/>
        </w:rPr>
      </w:pPr>
      <w:r w:rsidRPr="00744DAF">
        <w:rPr>
          <w:rFonts w:ascii="Times New Roman" w:hAnsi="Times New Roman" w:cs="Times New Roman"/>
          <w:sz w:val="28"/>
          <w:szCs w:val="24"/>
        </w:rPr>
        <w:t>4.2</w:t>
      </w:r>
      <w:r w:rsidR="00BB3390" w:rsidRPr="00744DAF">
        <w:rPr>
          <w:rFonts w:ascii="Times New Roman" w:hAnsi="Times New Roman" w:cs="Times New Roman"/>
          <w:sz w:val="28"/>
          <w:szCs w:val="24"/>
        </w:rPr>
        <w:t>4</w:t>
      </w:r>
      <w:r w:rsidRPr="00744DAF">
        <w:rPr>
          <w:rFonts w:ascii="Times New Roman" w:hAnsi="Times New Roman" w:cs="Times New Roman"/>
          <w:sz w:val="28"/>
          <w:szCs w:val="24"/>
        </w:rPr>
        <w:t xml:space="preserve">.  Оценка, полученная на экзамене, заносится преподавателем в зачетную книжку студента (кроме  </w:t>
      </w:r>
      <w:proofErr w:type="gramStart"/>
      <w:r w:rsidRPr="00744DAF">
        <w:rPr>
          <w:rFonts w:ascii="Times New Roman" w:hAnsi="Times New Roman" w:cs="Times New Roman"/>
          <w:sz w:val="28"/>
          <w:szCs w:val="24"/>
        </w:rPr>
        <w:t>неудовлетворительной</w:t>
      </w:r>
      <w:proofErr w:type="gramEnd"/>
      <w:r w:rsidRPr="00744DAF">
        <w:rPr>
          <w:rFonts w:ascii="Times New Roman" w:hAnsi="Times New Roman" w:cs="Times New Roman"/>
          <w:sz w:val="28"/>
          <w:szCs w:val="24"/>
        </w:rPr>
        <w:t>), экзаменационную ведомость (в том числе и  неудовлетворительная оценка)</w:t>
      </w:r>
      <w:r w:rsidR="006668B5">
        <w:rPr>
          <w:rFonts w:ascii="Times New Roman" w:hAnsi="Times New Roman" w:cs="Times New Roman"/>
          <w:sz w:val="28"/>
          <w:szCs w:val="24"/>
        </w:rPr>
        <w:t>,</w:t>
      </w:r>
      <w:r w:rsidRPr="00744DAF">
        <w:rPr>
          <w:rFonts w:ascii="Times New Roman" w:hAnsi="Times New Roman" w:cs="Times New Roman"/>
          <w:sz w:val="28"/>
          <w:szCs w:val="24"/>
        </w:rPr>
        <w:t xml:space="preserve"> </w:t>
      </w:r>
      <w:r w:rsidRPr="00744DAF">
        <w:rPr>
          <w:rFonts w:ascii="Times New Roman" w:hAnsi="Times New Roman" w:cs="Times New Roman"/>
          <w:color w:val="auto"/>
          <w:sz w:val="28"/>
          <w:szCs w:val="24"/>
        </w:rPr>
        <w:t>журнал учебн</w:t>
      </w:r>
      <w:r w:rsidR="00342E7F" w:rsidRPr="00744DAF">
        <w:rPr>
          <w:rFonts w:ascii="Times New Roman" w:hAnsi="Times New Roman" w:cs="Times New Roman"/>
          <w:color w:val="auto"/>
          <w:sz w:val="28"/>
          <w:szCs w:val="24"/>
        </w:rPr>
        <w:t>ых</w:t>
      </w:r>
      <w:r w:rsidRPr="00744DAF">
        <w:rPr>
          <w:rFonts w:ascii="Times New Roman" w:hAnsi="Times New Roman" w:cs="Times New Roman"/>
          <w:color w:val="auto"/>
          <w:sz w:val="28"/>
          <w:szCs w:val="24"/>
        </w:rPr>
        <w:t xml:space="preserve"> </w:t>
      </w:r>
      <w:r w:rsidR="00342E7F" w:rsidRPr="00744DAF">
        <w:rPr>
          <w:rFonts w:ascii="Times New Roman" w:hAnsi="Times New Roman" w:cs="Times New Roman"/>
          <w:color w:val="auto"/>
          <w:sz w:val="28"/>
          <w:szCs w:val="24"/>
        </w:rPr>
        <w:t>занятий</w:t>
      </w:r>
      <w:r w:rsidR="00A8775A">
        <w:rPr>
          <w:rFonts w:ascii="Times New Roman" w:hAnsi="Times New Roman" w:cs="Times New Roman"/>
          <w:color w:val="auto"/>
          <w:sz w:val="28"/>
          <w:szCs w:val="24"/>
        </w:rPr>
        <w:t xml:space="preserve"> и </w:t>
      </w:r>
      <w:r w:rsidR="00A8775A" w:rsidRPr="008E36A7">
        <w:rPr>
          <w:rFonts w:ascii="Times New Roman" w:hAnsi="Times New Roman" w:cs="Times New Roman"/>
          <w:color w:val="auto"/>
          <w:sz w:val="28"/>
          <w:szCs w:val="24"/>
        </w:rPr>
        <w:t>электронный журнал.</w:t>
      </w:r>
      <w:r w:rsidRPr="00744DAF">
        <w:rPr>
          <w:rFonts w:ascii="Times New Roman" w:hAnsi="Times New Roman" w:cs="Times New Roman"/>
          <w:sz w:val="28"/>
          <w:szCs w:val="24"/>
        </w:rPr>
        <w:t xml:space="preserve"> Ответственность за подготовку и проведение экзамена, а также оформление учетной документации лежит на экзаменующем преподавателе. Результаты экзамена фиксируются в сводной ведомости оценок. </w:t>
      </w:r>
    </w:p>
    <w:p w:rsidR="00FB1D5E" w:rsidRPr="00744DAF" w:rsidRDefault="00FB1D5E" w:rsidP="009038B5">
      <w:pPr>
        <w:spacing w:after="120" w:line="276" w:lineRule="auto"/>
        <w:jc w:val="both"/>
        <w:rPr>
          <w:rFonts w:ascii="Times New Roman" w:hAnsi="Times New Roman" w:cs="Times New Roman"/>
          <w:sz w:val="28"/>
        </w:rPr>
      </w:pPr>
      <w:r w:rsidRPr="00744DAF">
        <w:rPr>
          <w:rFonts w:ascii="Times New Roman" w:hAnsi="Times New Roman" w:cs="Times New Roman"/>
          <w:sz w:val="28"/>
        </w:rPr>
        <w:t>4.2</w:t>
      </w:r>
      <w:r w:rsidR="00BB3390" w:rsidRPr="00744DAF">
        <w:rPr>
          <w:rFonts w:ascii="Times New Roman" w:hAnsi="Times New Roman" w:cs="Times New Roman"/>
          <w:sz w:val="28"/>
        </w:rPr>
        <w:t>5</w:t>
      </w:r>
      <w:r w:rsidR="00682EAD" w:rsidRPr="00744DAF">
        <w:rPr>
          <w:rFonts w:ascii="Times New Roman" w:hAnsi="Times New Roman" w:cs="Times New Roman"/>
          <w:sz w:val="28"/>
        </w:rPr>
        <w:t>.</w:t>
      </w:r>
      <w:r w:rsidRPr="00744DAF">
        <w:rPr>
          <w:rFonts w:ascii="Times New Roman" w:hAnsi="Times New Roman" w:cs="Times New Roman"/>
          <w:sz w:val="28"/>
        </w:rPr>
        <w:t xml:space="preserve"> Экзаменационная оценка является определяющей независимо от полученных в семестре оценок текущего контроля знаний по дисциплине</w:t>
      </w:r>
      <w:r w:rsidR="00FA0BFE" w:rsidRPr="00744DAF">
        <w:rPr>
          <w:rFonts w:ascii="Times New Roman" w:hAnsi="Times New Roman" w:cs="Times New Roman"/>
          <w:sz w:val="28"/>
        </w:rPr>
        <w:t xml:space="preserve"> или</w:t>
      </w:r>
      <w:r w:rsidRPr="00744DAF">
        <w:rPr>
          <w:rFonts w:ascii="Times New Roman" w:hAnsi="Times New Roman" w:cs="Times New Roman"/>
          <w:sz w:val="28"/>
        </w:rPr>
        <w:t xml:space="preserve"> курсу</w:t>
      </w:r>
      <w:r w:rsidR="00FA0BFE" w:rsidRPr="00744DAF">
        <w:rPr>
          <w:rFonts w:ascii="Times New Roman" w:hAnsi="Times New Roman" w:cs="Times New Roman"/>
          <w:sz w:val="28"/>
        </w:rPr>
        <w:t>.</w:t>
      </w:r>
    </w:p>
    <w:p w:rsidR="00FB1D5E" w:rsidRPr="00AF369B" w:rsidRDefault="00FB1D5E" w:rsidP="009038B5">
      <w:pPr>
        <w:spacing w:after="120" w:line="276" w:lineRule="auto"/>
        <w:jc w:val="both"/>
        <w:rPr>
          <w:rFonts w:ascii="Times New Roman" w:hAnsi="Times New Roman" w:cs="Times New Roman"/>
          <w:color w:val="auto"/>
          <w:sz w:val="28"/>
        </w:rPr>
      </w:pPr>
      <w:r w:rsidRPr="00AF369B">
        <w:rPr>
          <w:rFonts w:ascii="Times New Roman" w:hAnsi="Times New Roman" w:cs="Times New Roman"/>
          <w:color w:val="auto"/>
          <w:sz w:val="28"/>
        </w:rPr>
        <w:t>Студенты, которые не смогли сдать экзамен в установленные сроки или получили неудовлетворительные оценки, считаются имеющими академическую задолженность.</w:t>
      </w:r>
    </w:p>
    <w:p w:rsidR="00FB1D5E" w:rsidRPr="00744DAF" w:rsidRDefault="00FB1D5E" w:rsidP="009038B5">
      <w:pPr>
        <w:spacing w:after="120" w:line="276" w:lineRule="auto"/>
        <w:jc w:val="both"/>
        <w:rPr>
          <w:rFonts w:ascii="Times New Roman" w:hAnsi="Times New Roman" w:cs="Times New Roman"/>
          <w:sz w:val="28"/>
        </w:rPr>
      </w:pPr>
      <w:r w:rsidRPr="00744DAF">
        <w:rPr>
          <w:rFonts w:ascii="Times New Roman" w:hAnsi="Times New Roman" w:cs="Times New Roman"/>
          <w:sz w:val="28"/>
        </w:rPr>
        <w:t>4.26</w:t>
      </w:r>
      <w:r w:rsidR="00682EAD" w:rsidRPr="00744DAF">
        <w:rPr>
          <w:rFonts w:ascii="Times New Roman" w:hAnsi="Times New Roman" w:cs="Times New Roman"/>
          <w:sz w:val="28"/>
        </w:rPr>
        <w:t>.</w:t>
      </w:r>
      <w:r w:rsidRPr="00744DAF">
        <w:rPr>
          <w:rFonts w:ascii="Times New Roman" w:hAnsi="Times New Roman" w:cs="Times New Roman"/>
          <w:sz w:val="28"/>
        </w:rPr>
        <w:t xml:space="preserve"> Студентам, не сдавшим экзамены в установленные сроки по уважительным причинам (болезнь, уход за больным родственником или др. семейным обстоятельствам) возможно продление экзаменационной сессии или сдача экзамена в соответствии с индивидуальным графиком. В этом случае </w:t>
      </w:r>
      <w:r w:rsidRPr="00744DAF">
        <w:rPr>
          <w:rFonts w:ascii="Times New Roman" w:hAnsi="Times New Roman" w:cs="Times New Roman"/>
          <w:color w:val="auto"/>
          <w:sz w:val="28"/>
        </w:rPr>
        <w:t xml:space="preserve">заведующий отделением </w:t>
      </w:r>
      <w:r w:rsidR="00EC3635" w:rsidRPr="008E36A7">
        <w:rPr>
          <w:rFonts w:ascii="Times New Roman" w:hAnsi="Times New Roman" w:cs="Times New Roman"/>
          <w:color w:val="auto"/>
          <w:sz w:val="28"/>
        </w:rPr>
        <w:t>(</w:t>
      </w:r>
      <w:r w:rsidR="00A26CCD" w:rsidRPr="008E36A7">
        <w:rPr>
          <w:rFonts w:ascii="Times New Roman" w:hAnsi="Times New Roman" w:cs="Times New Roman"/>
          <w:color w:val="auto"/>
          <w:sz w:val="28"/>
        </w:rPr>
        <w:t xml:space="preserve">в </w:t>
      </w:r>
      <w:proofErr w:type="spellStart"/>
      <w:r w:rsidR="00153E87" w:rsidRPr="008E36A7">
        <w:rPr>
          <w:rFonts w:ascii="Times New Roman" w:hAnsi="Times New Roman" w:cs="Times New Roman"/>
          <w:color w:val="auto"/>
          <w:sz w:val="28"/>
        </w:rPr>
        <w:t>Шенталинском</w:t>
      </w:r>
      <w:proofErr w:type="spellEnd"/>
      <w:r w:rsidR="00153E87" w:rsidRPr="008E36A7">
        <w:rPr>
          <w:rFonts w:ascii="Times New Roman" w:hAnsi="Times New Roman" w:cs="Times New Roman"/>
          <w:color w:val="auto"/>
          <w:sz w:val="28"/>
        </w:rPr>
        <w:t xml:space="preserve"> </w:t>
      </w:r>
      <w:r w:rsidR="00A26CCD" w:rsidRPr="008E36A7">
        <w:rPr>
          <w:rFonts w:ascii="Times New Roman" w:hAnsi="Times New Roman" w:cs="Times New Roman"/>
          <w:color w:val="auto"/>
          <w:sz w:val="28"/>
        </w:rPr>
        <w:t>филиал</w:t>
      </w:r>
      <w:r w:rsidR="00153E87" w:rsidRPr="008E36A7">
        <w:rPr>
          <w:rFonts w:ascii="Times New Roman" w:hAnsi="Times New Roman" w:cs="Times New Roman"/>
          <w:color w:val="auto"/>
          <w:sz w:val="28"/>
        </w:rPr>
        <w:t>е</w:t>
      </w:r>
      <w:r w:rsidR="00A26CCD" w:rsidRPr="008E36A7">
        <w:rPr>
          <w:rFonts w:ascii="Times New Roman" w:hAnsi="Times New Roman" w:cs="Times New Roman"/>
          <w:color w:val="auto"/>
          <w:sz w:val="28"/>
        </w:rPr>
        <w:t xml:space="preserve"> - </w:t>
      </w:r>
      <w:r w:rsidR="00EC3635" w:rsidRPr="008E36A7">
        <w:rPr>
          <w:rFonts w:ascii="Times New Roman" w:hAnsi="Times New Roman" w:cs="Times New Roman"/>
          <w:color w:val="auto"/>
          <w:sz w:val="28"/>
        </w:rPr>
        <w:t>заведующи</w:t>
      </w:r>
      <w:r w:rsidR="00A26CCD" w:rsidRPr="008E36A7">
        <w:rPr>
          <w:rFonts w:ascii="Times New Roman" w:hAnsi="Times New Roman" w:cs="Times New Roman"/>
          <w:color w:val="auto"/>
          <w:sz w:val="28"/>
        </w:rPr>
        <w:t>й</w:t>
      </w:r>
      <w:r w:rsidR="00EC3635" w:rsidRPr="008E36A7">
        <w:rPr>
          <w:rFonts w:ascii="Times New Roman" w:hAnsi="Times New Roman" w:cs="Times New Roman"/>
          <w:color w:val="auto"/>
          <w:sz w:val="28"/>
        </w:rPr>
        <w:t xml:space="preserve"> отделом по УР)  </w:t>
      </w:r>
      <w:r w:rsidR="00EB3DA0" w:rsidRPr="008E36A7">
        <w:rPr>
          <w:rFonts w:ascii="Times New Roman" w:hAnsi="Times New Roman" w:cs="Times New Roman"/>
          <w:color w:val="auto"/>
          <w:sz w:val="28"/>
        </w:rPr>
        <w:t xml:space="preserve">  </w:t>
      </w:r>
      <w:r w:rsidRPr="008E36A7">
        <w:rPr>
          <w:rFonts w:ascii="Times New Roman" w:hAnsi="Times New Roman" w:cs="Times New Roman"/>
          <w:color w:val="auto"/>
          <w:sz w:val="28"/>
        </w:rPr>
        <w:t xml:space="preserve">на основании личных </w:t>
      </w:r>
      <w:r w:rsidRPr="00744DAF">
        <w:rPr>
          <w:rFonts w:ascii="Times New Roman" w:hAnsi="Times New Roman" w:cs="Times New Roman"/>
          <w:sz w:val="28"/>
        </w:rPr>
        <w:t xml:space="preserve">заявлений студентов и представленных подтверждающих документов составляет индивидуальный график сдачи экзаменов, который утверждает заместитель директора  колледжа по </w:t>
      </w:r>
      <w:proofErr w:type="spellStart"/>
      <w:r w:rsidRPr="00744DAF">
        <w:rPr>
          <w:rFonts w:ascii="Times New Roman" w:hAnsi="Times New Roman" w:cs="Times New Roman"/>
          <w:sz w:val="28"/>
        </w:rPr>
        <w:t>учебно</w:t>
      </w:r>
      <w:proofErr w:type="spellEnd"/>
      <w:r w:rsidRPr="00744DAF">
        <w:rPr>
          <w:rFonts w:ascii="Times New Roman" w:hAnsi="Times New Roman" w:cs="Times New Roman"/>
          <w:sz w:val="28"/>
        </w:rPr>
        <w:t xml:space="preserve"> - производственной работе</w:t>
      </w:r>
      <w:r w:rsidR="00B62B36" w:rsidRPr="00744DAF">
        <w:rPr>
          <w:rFonts w:ascii="Times New Roman" w:hAnsi="Times New Roman" w:cs="Times New Roman"/>
          <w:sz w:val="28"/>
        </w:rPr>
        <w:t xml:space="preserve"> (в филиал</w:t>
      </w:r>
      <w:r w:rsidR="00A26CCD" w:rsidRPr="00744DAF">
        <w:rPr>
          <w:rFonts w:ascii="Times New Roman" w:hAnsi="Times New Roman" w:cs="Times New Roman"/>
          <w:sz w:val="28"/>
        </w:rPr>
        <w:t>ах</w:t>
      </w:r>
      <w:r w:rsidR="00B62B36" w:rsidRPr="00744DAF">
        <w:rPr>
          <w:rFonts w:ascii="Times New Roman" w:hAnsi="Times New Roman" w:cs="Times New Roman"/>
          <w:sz w:val="28"/>
        </w:rPr>
        <w:t xml:space="preserve"> – руководитель филиала</w:t>
      </w:r>
      <w:r w:rsidR="0083641B" w:rsidRPr="00744DAF">
        <w:rPr>
          <w:rFonts w:ascii="Times New Roman" w:hAnsi="Times New Roman" w:cs="Times New Roman"/>
          <w:sz w:val="28"/>
        </w:rPr>
        <w:t>)</w:t>
      </w:r>
      <w:r w:rsidRPr="00744DAF">
        <w:rPr>
          <w:rFonts w:ascii="Times New Roman" w:hAnsi="Times New Roman" w:cs="Times New Roman"/>
          <w:sz w:val="28"/>
        </w:rPr>
        <w:t>.</w:t>
      </w:r>
    </w:p>
    <w:p w:rsidR="00FB1D5E" w:rsidRPr="00744DAF" w:rsidRDefault="00FB1D5E" w:rsidP="009038B5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744DAF">
        <w:rPr>
          <w:rFonts w:ascii="Times New Roman" w:hAnsi="Times New Roman" w:cs="Times New Roman"/>
          <w:sz w:val="28"/>
        </w:rPr>
        <w:lastRenderedPageBreak/>
        <w:t xml:space="preserve">4.27. Результаты промежуточной аттестации обсуждаются на заседаниях </w:t>
      </w:r>
      <w:r w:rsidR="00DA7CE8" w:rsidRPr="00744DAF">
        <w:rPr>
          <w:rFonts w:ascii="Times New Roman" w:hAnsi="Times New Roman" w:cs="Times New Roman"/>
          <w:sz w:val="28"/>
        </w:rPr>
        <w:t>цикловых методических комисси</w:t>
      </w:r>
      <w:r w:rsidR="00BB3390" w:rsidRPr="00744DAF">
        <w:rPr>
          <w:rFonts w:ascii="Times New Roman" w:hAnsi="Times New Roman" w:cs="Times New Roman"/>
          <w:sz w:val="28"/>
        </w:rPr>
        <w:t>й и</w:t>
      </w:r>
      <w:r w:rsidRPr="00744DAF">
        <w:rPr>
          <w:rFonts w:ascii="Times New Roman" w:hAnsi="Times New Roman" w:cs="Times New Roman"/>
          <w:sz w:val="28"/>
        </w:rPr>
        <w:t xml:space="preserve"> методического совет</w:t>
      </w:r>
      <w:r w:rsidR="00BB3390" w:rsidRPr="00744DAF">
        <w:rPr>
          <w:rFonts w:ascii="Times New Roman" w:hAnsi="Times New Roman" w:cs="Times New Roman"/>
          <w:sz w:val="28"/>
        </w:rPr>
        <w:t>а</w:t>
      </w:r>
      <w:r w:rsidRPr="00744DAF">
        <w:rPr>
          <w:rFonts w:ascii="Times New Roman" w:hAnsi="Times New Roman" w:cs="Times New Roman"/>
          <w:sz w:val="28"/>
        </w:rPr>
        <w:t>, где намечаются мероприятия, обеспечивающие дальнейшее улучшение учебного процесса.</w:t>
      </w:r>
    </w:p>
    <w:p w:rsidR="00FB1D5E" w:rsidRPr="00744DAF" w:rsidRDefault="00FB1D5E" w:rsidP="009038B5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FB1D5E" w:rsidRPr="00744DAF" w:rsidRDefault="009400FF" w:rsidP="00AE57A8">
      <w:pPr>
        <w:spacing w:after="12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744DAF">
        <w:rPr>
          <w:rFonts w:ascii="Times New Roman" w:hAnsi="Times New Roman" w:cs="Times New Roman"/>
          <w:b/>
          <w:sz w:val="28"/>
          <w:lang w:val="en-US"/>
        </w:rPr>
        <w:t>V</w:t>
      </w:r>
      <w:r w:rsidRPr="00744DAF">
        <w:rPr>
          <w:rFonts w:ascii="Times New Roman" w:hAnsi="Times New Roman" w:cs="Times New Roman"/>
          <w:b/>
          <w:sz w:val="28"/>
        </w:rPr>
        <w:t>.</w:t>
      </w:r>
      <w:r w:rsidR="00FB1D5E" w:rsidRPr="00744DAF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="00FB1D5E" w:rsidRPr="00744DAF">
        <w:rPr>
          <w:rFonts w:ascii="Times New Roman" w:hAnsi="Times New Roman" w:cs="Times New Roman"/>
          <w:b/>
          <w:sz w:val="28"/>
        </w:rPr>
        <w:t>Организация  промежуточной</w:t>
      </w:r>
      <w:proofErr w:type="gramEnd"/>
      <w:r w:rsidR="00FB1D5E" w:rsidRPr="00744DAF">
        <w:rPr>
          <w:rFonts w:ascii="Times New Roman" w:hAnsi="Times New Roman" w:cs="Times New Roman"/>
          <w:b/>
          <w:sz w:val="28"/>
        </w:rPr>
        <w:t xml:space="preserve"> аттестации в форме квалификационного экзамена</w:t>
      </w:r>
      <w:r w:rsidR="00BB2AEC">
        <w:rPr>
          <w:rFonts w:ascii="Times New Roman" w:hAnsi="Times New Roman" w:cs="Times New Roman"/>
          <w:b/>
          <w:sz w:val="28"/>
        </w:rPr>
        <w:t xml:space="preserve"> </w:t>
      </w:r>
      <w:r w:rsidR="00BB2AEC" w:rsidRPr="008E36A7">
        <w:rPr>
          <w:rFonts w:ascii="Times New Roman" w:hAnsi="Times New Roman" w:cs="Times New Roman"/>
          <w:b/>
          <w:sz w:val="28"/>
        </w:rPr>
        <w:t>(квалификационного экзамена с использованием механизма демонстрационного экзамена)</w:t>
      </w:r>
    </w:p>
    <w:p w:rsidR="00FB1D5E" w:rsidRPr="00744DAF" w:rsidRDefault="00FB1D5E" w:rsidP="009038B5">
      <w:pPr>
        <w:pStyle w:val="western"/>
        <w:spacing w:before="0" w:beforeAutospacing="0" w:after="120" w:line="276" w:lineRule="auto"/>
        <w:jc w:val="both"/>
        <w:rPr>
          <w:sz w:val="28"/>
        </w:rPr>
      </w:pPr>
      <w:r w:rsidRPr="00744DAF">
        <w:rPr>
          <w:sz w:val="28"/>
        </w:rPr>
        <w:t>5.1</w:t>
      </w:r>
      <w:r w:rsidR="00682EAD" w:rsidRPr="00744DAF">
        <w:rPr>
          <w:sz w:val="28"/>
        </w:rPr>
        <w:t>.</w:t>
      </w:r>
      <w:r w:rsidRPr="00744DAF">
        <w:rPr>
          <w:sz w:val="28"/>
        </w:rPr>
        <w:t xml:space="preserve"> Квалификационный экзамен  представляет собой совокупность регламентированных процедур, посредством которых проверяются готовность студента к выполнению указанного вида профессиональной деятельности и </w:t>
      </w:r>
      <w:proofErr w:type="spellStart"/>
      <w:r w:rsidRPr="00744DAF">
        <w:rPr>
          <w:sz w:val="28"/>
        </w:rPr>
        <w:t>сформированность</w:t>
      </w:r>
      <w:proofErr w:type="spellEnd"/>
      <w:r w:rsidRPr="00744DAF">
        <w:rPr>
          <w:sz w:val="28"/>
        </w:rPr>
        <w:t xml:space="preserve"> компетенций.</w:t>
      </w:r>
    </w:p>
    <w:p w:rsidR="00FB1D5E" w:rsidRPr="00744DAF" w:rsidRDefault="00FB1D5E" w:rsidP="009038B5">
      <w:pPr>
        <w:pStyle w:val="24"/>
        <w:shd w:val="clear" w:color="auto" w:fill="auto"/>
        <w:tabs>
          <w:tab w:val="left" w:pos="567"/>
        </w:tabs>
        <w:spacing w:after="120" w:line="276" w:lineRule="auto"/>
        <w:ind w:firstLine="0"/>
        <w:rPr>
          <w:rFonts w:ascii="Times New Roman" w:hAnsi="Times New Roman" w:cs="Times New Roman"/>
          <w:sz w:val="28"/>
          <w:szCs w:val="24"/>
        </w:rPr>
      </w:pPr>
      <w:r w:rsidRPr="00744DAF">
        <w:rPr>
          <w:rFonts w:ascii="Times New Roman" w:hAnsi="Times New Roman" w:cs="Times New Roman"/>
          <w:sz w:val="28"/>
          <w:szCs w:val="24"/>
        </w:rPr>
        <w:t>5.2. Квалификационный экзамен проводится как процедура внешнего оценивания с участием представителей работодателей. Контроль освоения профессионального модуля в целом направлен на оценку овладения квалификацией.</w:t>
      </w:r>
    </w:p>
    <w:p w:rsidR="00FB1D5E" w:rsidRPr="00744DAF" w:rsidRDefault="00FB1D5E" w:rsidP="009038B5">
      <w:pPr>
        <w:pStyle w:val="24"/>
        <w:shd w:val="clear" w:color="auto" w:fill="auto"/>
        <w:tabs>
          <w:tab w:val="left" w:pos="567"/>
        </w:tabs>
        <w:spacing w:after="120" w:line="276" w:lineRule="auto"/>
        <w:ind w:firstLine="0"/>
        <w:rPr>
          <w:rFonts w:ascii="Times New Roman" w:hAnsi="Times New Roman" w:cs="Times New Roman"/>
          <w:color w:val="FF0000"/>
          <w:sz w:val="28"/>
          <w:szCs w:val="24"/>
        </w:rPr>
      </w:pPr>
      <w:r w:rsidRPr="00744DAF">
        <w:rPr>
          <w:rFonts w:ascii="Times New Roman" w:hAnsi="Times New Roman" w:cs="Times New Roman"/>
          <w:sz w:val="28"/>
          <w:szCs w:val="24"/>
        </w:rPr>
        <w:t xml:space="preserve">5.3. К квалификационному экзамену допускаются студенты, имеющие положительные результаты промежуточной аттестации по междисциплинарным курсам и освоившие все виды работ по практикам, входящим в состав профессионального модуля. </w:t>
      </w:r>
      <w:r w:rsidRPr="00744DAF">
        <w:rPr>
          <w:rFonts w:ascii="Times New Roman" w:hAnsi="Times New Roman" w:cs="Times New Roman"/>
          <w:color w:val="auto"/>
          <w:sz w:val="28"/>
          <w:szCs w:val="24"/>
        </w:rPr>
        <w:t>Допу</w:t>
      </w:r>
      <w:proofErr w:type="gramStart"/>
      <w:r w:rsidRPr="00744DAF">
        <w:rPr>
          <w:rFonts w:ascii="Times New Roman" w:hAnsi="Times New Roman" w:cs="Times New Roman"/>
          <w:color w:val="auto"/>
          <w:sz w:val="28"/>
          <w:szCs w:val="24"/>
        </w:rPr>
        <w:t>ск к кв</w:t>
      </w:r>
      <w:proofErr w:type="gramEnd"/>
      <w:r w:rsidRPr="00744DAF">
        <w:rPr>
          <w:rFonts w:ascii="Times New Roman" w:hAnsi="Times New Roman" w:cs="Times New Roman"/>
          <w:color w:val="auto"/>
          <w:sz w:val="28"/>
          <w:szCs w:val="24"/>
        </w:rPr>
        <w:t>алификационному экзамену оформляется приказом директора</w:t>
      </w:r>
      <w:r w:rsidR="00A8775A">
        <w:rPr>
          <w:rFonts w:ascii="Times New Roman" w:hAnsi="Times New Roman" w:cs="Times New Roman"/>
          <w:color w:val="auto"/>
          <w:sz w:val="28"/>
          <w:szCs w:val="24"/>
        </w:rPr>
        <w:t xml:space="preserve"> </w:t>
      </w:r>
      <w:r w:rsidR="00E805A9" w:rsidRPr="00744DAF">
        <w:rPr>
          <w:rFonts w:ascii="Times New Roman" w:hAnsi="Times New Roman" w:cs="Times New Roman"/>
          <w:color w:val="auto"/>
          <w:sz w:val="28"/>
          <w:szCs w:val="24"/>
        </w:rPr>
        <w:t>колледжа</w:t>
      </w:r>
      <w:r w:rsidR="00EB3DA0" w:rsidRPr="00744DAF">
        <w:rPr>
          <w:rFonts w:ascii="Times New Roman" w:hAnsi="Times New Roman" w:cs="Times New Roman"/>
          <w:color w:val="auto"/>
          <w:sz w:val="28"/>
          <w:szCs w:val="24"/>
        </w:rPr>
        <w:t xml:space="preserve">  </w:t>
      </w:r>
      <w:r w:rsidR="00EC3635" w:rsidRPr="00744DAF">
        <w:rPr>
          <w:rFonts w:ascii="Times New Roman" w:hAnsi="Times New Roman" w:cs="Times New Roman"/>
          <w:color w:val="auto"/>
          <w:sz w:val="28"/>
          <w:szCs w:val="24"/>
        </w:rPr>
        <w:t>(руководител</w:t>
      </w:r>
      <w:r w:rsidR="00E805A9" w:rsidRPr="00744DAF">
        <w:rPr>
          <w:rFonts w:ascii="Times New Roman" w:hAnsi="Times New Roman" w:cs="Times New Roman"/>
          <w:color w:val="auto"/>
          <w:sz w:val="28"/>
          <w:szCs w:val="24"/>
        </w:rPr>
        <w:t>я</w:t>
      </w:r>
      <w:r w:rsidR="00EC3635" w:rsidRPr="00744DAF">
        <w:rPr>
          <w:rFonts w:ascii="Times New Roman" w:hAnsi="Times New Roman" w:cs="Times New Roman"/>
          <w:color w:val="auto"/>
          <w:sz w:val="28"/>
          <w:szCs w:val="24"/>
        </w:rPr>
        <w:t xml:space="preserve"> филиала)</w:t>
      </w:r>
      <w:r w:rsidRPr="00744DAF">
        <w:rPr>
          <w:rFonts w:ascii="Times New Roman" w:hAnsi="Times New Roman" w:cs="Times New Roman"/>
          <w:color w:val="auto"/>
          <w:sz w:val="28"/>
          <w:szCs w:val="24"/>
        </w:rPr>
        <w:t>.</w:t>
      </w:r>
    </w:p>
    <w:p w:rsidR="00FB1D5E" w:rsidRPr="00744DAF" w:rsidRDefault="00FB1D5E" w:rsidP="009038B5">
      <w:pPr>
        <w:pStyle w:val="western"/>
        <w:spacing w:before="0" w:beforeAutospacing="0" w:after="120" w:line="276" w:lineRule="auto"/>
        <w:jc w:val="both"/>
        <w:rPr>
          <w:color w:val="auto"/>
          <w:sz w:val="28"/>
        </w:rPr>
      </w:pPr>
      <w:r w:rsidRPr="00744DAF">
        <w:rPr>
          <w:sz w:val="28"/>
        </w:rPr>
        <w:t xml:space="preserve">5.4. Для организации и проведения квалификационных экзаменов создаются экзаменационные комиссии, </w:t>
      </w:r>
      <w:r w:rsidRPr="00744DAF">
        <w:rPr>
          <w:color w:val="auto"/>
          <w:sz w:val="28"/>
        </w:rPr>
        <w:t>состав которых утверждается  директором колледжа</w:t>
      </w:r>
      <w:r w:rsidR="00EB3DA0" w:rsidRPr="00744DAF">
        <w:rPr>
          <w:color w:val="auto"/>
          <w:sz w:val="28"/>
        </w:rPr>
        <w:t xml:space="preserve"> </w:t>
      </w:r>
      <w:r w:rsidR="00EC3635" w:rsidRPr="00744DAF">
        <w:rPr>
          <w:color w:val="auto"/>
          <w:sz w:val="28"/>
        </w:rPr>
        <w:t xml:space="preserve">  (руководителем филиала) </w:t>
      </w:r>
      <w:r w:rsidRPr="00744DAF">
        <w:rPr>
          <w:color w:val="auto"/>
          <w:sz w:val="28"/>
        </w:rPr>
        <w:t>.</w:t>
      </w:r>
    </w:p>
    <w:p w:rsidR="00FB1D5E" w:rsidRPr="00744DAF" w:rsidRDefault="00FB1D5E" w:rsidP="009038B5">
      <w:pPr>
        <w:pStyle w:val="western"/>
        <w:spacing w:before="0" w:beforeAutospacing="0" w:after="0" w:line="276" w:lineRule="auto"/>
        <w:jc w:val="both"/>
        <w:rPr>
          <w:color w:val="auto"/>
          <w:sz w:val="28"/>
        </w:rPr>
      </w:pPr>
      <w:r w:rsidRPr="00744DAF">
        <w:rPr>
          <w:color w:val="auto"/>
          <w:sz w:val="28"/>
        </w:rPr>
        <w:t>5.5.</w:t>
      </w:r>
      <w:r w:rsidRPr="00744DAF">
        <w:rPr>
          <w:sz w:val="28"/>
        </w:rPr>
        <w:t xml:space="preserve"> </w:t>
      </w:r>
      <w:r w:rsidRPr="00744DAF">
        <w:rPr>
          <w:color w:val="auto"/>
          <w:sz w:val="28"/>
        </w:rPr>
        <w:t>В состав комиссий должны входить не менее 3 человек:</w:t>
      </w:r>
    </w:p>
    <w:p w:rsidR="00FB1D5E" w:rsidRPr="00744DAF" w:rsidRDefault="00FB1D5E" w:rsidP="009038B5">
      <w:pPr>
        <w:pStyle w:val="western"/>
        <w:spacing w:before="0" w:beforeAutospacing="0" w:after="0" w:line="276" w:lineRule="auto"/>
        <w:jc w:val="both"/>
        <w:rPr>
          <w:color w:val="auto"/>
          <w:sz w:val="28"/>
        </w:rPr>
      </w:pPr>
      <w:r w:rsidRPr="00744DAF">
        <w:rPr>
          <w:color w:val="auto"/>
          <w:sz w:val="28"/>
        </w:rPr>
        <w:t>Председатель – представитель учреждения здравоохранения</w:t>
      </w:r>
      <w:r w:rsidR="00F93358" w:rsidRPr="00744DAF">
        <w:rPr>
          <w:color w:val="auto"/>
          <w:sz w:val="28"/>
        </w:rPr>
        <w:t xml:space="preserve"> или аптеки;</w:t>
      </w:r>
    </w:p>
    <w:p w:rsidR="00FB1D5E" w:rsidRPr="00744DAF" w:rsidRDefault="00FB1D5E" w:rsidP="009038B5">
      <w:pPr>
        <w:pStyle w:val="western"/>
        <w:spacing w:before="0" w:beforeAutospacing="0" w:after="120" w:line="276" w:lineRule="auto"/>
        <w:jc w:val="both"/>
        <w:rPr>
          <w:color w:val="auto"/>
          <w:sz w:val="28"/>
        </w:rPr>
      </w:pPr>
      <w:r w:rsidRPr="00744DAF">
        <w:rPr>
          <w:color w:val="auto"/>
          <w:sz w:val="28"/>
        </w:rPr>
        <w:t xml:space="preserve">Члены комиссии – преподаватели </w:t>
      </w:r>
      <w:r w:rsidRPr="00744DAF">
        <w:rPr>
          <w:sz w:val="28"/>
        </w:rPr>
        <w:t>междисциплинарных курсов</w:t>
      </w:r>
      <w:r w:rsidRPr="00744DAF">
        <w:rPr>
          <w:color w:val="auto"/>
          <w:sz w:val="28"/>
        </w:rPr>
        <w:t>, дисциплин, методические руководители производственной практики соответствующего ПМ.</w:t>
      </w:r>
    </w:p>
    <w:p w:rsidR="00FB1D5E" w:rsidRPr="00744DAF" w:rsidRDefault="00FB1D5E" w:rsidP="009038B5">
      <w:pPr>
        <w:pStyle w:val="western"/>
        <w:spacing w:before="0" w:beforeAutospacing="0" w:after="120" w:line="276" w:lineRule="auto"/>
        <w:jc w:val="both"/>
        <w:rPr>
          <w:color w:val="auto"/>
          <w:sz w:val="28"/>
        </w:rPr>
      </w:pPr>
      <w:r w:rsidRPr="00744DAF">
        <w:rPr>
          <w:color w:val="auto"/>
          <w:sz w:val="28"/>
        </w:rPr>
        <w:t>5.6.</w:t>
      </w:r>
      <w:r w:rsidRPr="00744DAF">
        <w:rPr>
          <w:color w:val="FF0000"/>
          <w:sz w:val="28"/>
        </w:rPr>
        <w:t xml:space="preserve"> </w:t>
      </w:r>
      <w:r w:rsidRPr="00744DAF">
        <w:rPr>
          <w:color w:val="auto"/>
          <w:sz w:val="28"/>
        </w:rPr>
        <w:t>Продолжительность квалификационного экзамена определяет колледж в зависимости от количества студентов в учебной группе. На подготовку и ответ по экзаменационному билету отводится не более половины академического часа на каждого студента.</w:t>
      </w:r>
    </w:p>
    <w:p w:rsidR="00FB1D5E" w:rsidRPr="00744DAF" w:rsidRDefault="00FB1D5E" w:rsidP="009038B5">
      <w:pPr>
        <w:pStyle w:val="24"/>
        <w:shd w:val="clear" w:color="auto" w:fill="auto"/>
        <w:tabs>
          <w:tab w:val="left" w:pos="567"/>
        </w:tabs>
        <w:spacing w:after="120" w:line="276" w:lineRule="auto"/>
        <w:ind w:firstLine="0"/>
        <w:rPr>
          <w:rFonts w:ascii="Times New Roman" w:hAnsi="Times New Roman" w:cs="Times New Roman"/>
          <w:sz w:val="28"/>
          <w:szCs w:val="24"/>
        </w:rPr>
      </w:pPr>
      <w:r w:rsidRPr="00744DAF">
        <w:rPr>
          <w:rStyle w:val="25"/>
          <w:rFonts w:ascii="Times New Roman" w:hAnsi="Times New Roman" w:cs="Times New Roman"/>
          <w:i w:val="0"/>
          <w:sz w:val="28"/>
          <w:szCs w:val="24"/>
        </w:rPr>
        <w:t>5.7.</w:t>
      </w:r>
      <w:r w:rsidRPr="00744DAF">
        <w:rPr>
          <w:rFonts w:ascii="Times New Roman" w:hAnsi="Times New Roman" w:cs="Times New Roman"/>
          <w:sz w:val="28"/>
          <w:szCs w:val="24"/>
        </w:rPr>
        <w:t xml:space="preserve"> Для проведения квалификационного экзамена по профессиональному модулю готовится комплект контрольно-оценочных средств на основе рабочей программы модуля в части раздела «Контроль и оценка результатов освоения профессионального модуля» с учетом программы практики по данному профессиональному модулю для оценки </w:t>
      </w:r>
      <w:proofErr w:type="spellStart"/>
      <w:r w:rsidRPr="00744DAF">
        <w:rPr>
          <w:rFonts w:ascii="Times New Roman" w:hAnsi="Times New Roman" w:cs="Times New Roman"/>
          <w:sz w:val="28"/>
          <w:szCs w:val="24"/>
        </w:rPr>
        <w:t>сформированности</w:t>
      </w:r>
      <w:proofErr w:type="spellEnd"/>
      <w:r w:rsidRPr="00744DAF">
        <w:rPr>
          <w:rFonts w:ascii="Times New Roman" w:hAnsi="Times New Roman" w:cs="Times New Roman"/>
          <w:sz w:val="28"/>
          <w:szCs w:val="24"/>
        </w:rPr>
        <w:t xml:space="preserve"> общих и профессиональных компетенций по виду профессиональной деятельности.</w:t>
      </w:r>
    </w:p>
    <w:p w:rsidR="00FB1D5E" w:rsidRPr="008E36A7" w:rsidRDefault="00206C32" w:rsidP="009038B5">
      <w:pPr>
        <w:pStyle w:val="24"/>
        <w:shd w:val="clear" w:color="auto" w:fill="auto"/>
        <w:tabs>
          <w:tab w:val="left" w:pos="567"/>
          <w:tab w:val="left" w:pos="901"/>
        </w:tabs>
        <w:spacing w:line="276" w:lineRule="auto"/>
        <w:ind w:firstLine="0"/>
        <w:rPr>
          <w:rFonts w:ascii="Times New Roman" w:hAnsi="Times New Roman" w:cs="Times New Roman"/>
          <w:color w:val="auto"/>
          <w:sz w:val="28"/>
          <w:szCs w:val="24"/>
        </w:rPr>
      </w:pPr>
      <w:r w:rsidRPr="00AE57A8">
        <w:rPr>
          <w:rFonts w:ascii="Times New Roman" w:hAnsi="Times New Roman" w:cs="Times New Roman"/>
          <w:color w:val="auto"/>
          <w:sz w:val="28"/>
          <w:szCs w:val="24"/>
        </w:rPr>
        <w:lastRenderedPageBreak/>
        <w:t>5.8</w:t>
      </w:r>
      <w:r w:rsidR="00682EAD" w:rsidRPr="00AE57A8">
        <w:rPr>
          <w:rFonts w:ascii="Times New Roman" w:hAnsi="Times New Roman" w:cs="Times New Roman"/>
          <w:color w:val="auto"/>
          <w:sz w:val="28"/>
          <w:szCs w:val="24"/>
        </w:rPr>
        <w:t>.</w:t>
      </w:r>
      <w:r w:rsidRPr="008E36A7">
        <w:rPr>
          <w:rFonts w:ascii="Times New Roman" w:hAnsi="Times New Roman" w:cs="Times New Roman"/>
          <w:color w:val="C00000"/>
          <w:sz w:val="28"/>
          <w:szCs w:val="24"/>
        </w:rPr>
        <w:t xml:space="preserve"> </w:t>
      </w:r>
      <w:r w:rsidRPr="008E36A7">
        <w:rPr>
          <w:rFonts w:ascii="Times New Roman" w:hAnsi="Times New Roman" w:cs="Times New Roman"/>
          <w:color w:val="auto"/>
          <w:sz w:val="28"/>
          <w:szCs w:val="24"/>
        </w:rPr>
        <w:t>К</w:t>
      </w:r>
      <w:r w:rsidR="00FB1D5E" w:rsidRPr="008E36A7">
        <w:rPr>
          <w:rFonts w:ascii="Times New Roman" w:hAnsi="Times New Roman" w:cs="Times New Roman"/>
          <w:color w:val="auto"/>
          <w:sz w:val="28"/>
          <w:szCs w:val="24"/>
        </w:rPr>
        <w:t xml:space="preserve"> началу квалификационного экзамена готовятся следующие документы:</w:t>
      </w:r>
    </w:p>
    <w:p w:rsidR="00FB1D5E" w:rsidRPr="008E36A7" w:rsidRDefault="00FB1D5E" w:rsidP="009038B5">
      <w:pPr>
        <w:pStyle w:val="24"/>
        <w:numPr>
          <w:ilvl w:val="0"/>
          <w:numId w:val="2"/>
        </w:numPr>
        <w:shd w:val="clear" w:color="auto" w:fill="auto"/>
        <w:tabs>
          <w:tab w:val="left" w:pos="462"/>
          <w:tab w:val="left" w:pos="567"/>
        </w:tabs>
        <w:spacing w:line="276" w:lineRule="auto"/>
        <w:ind w:firstLine="0"/>
        <w:rPr>
          <w:rFonts w:ascii="Times New Roman" w:hAnsi="Times New Roman" w:cs="Times New Roman"/>
          <w:color w:val="auto"/>
          <w:sz w:val="28"/>
          <w:szCs w:val="24"/>
        </w:rPr>
      </w:pPr>
      <w:r w:rsidRPr="008E36A7">
        <w:rPr>
          <w:rFonts w:ascii="Times New Roman" w:hAnsi="Times New Roman" w:cs="Times New Roman"/>
          <w:color w:val="auto"/>
          <w:sz w:val="28"/>
          <w:szCs w:val="24"/>
        </w:rPr>
        <w:t>комплект контрольно-оценочных сре</w:t>
      </w:r>
      <w:proofErr w:type="gramStart"/>
      <w:r w:rsidRPr="008E36A7">
        <w:rPr>
          <w:rFonts w:ascii="Times New Roman" w:hAnsi="Times New Roman" w:cs="Times New Roman"/>
          <w:color w:val="auto"/>
          <w:sz w:val="28"/>
          <w:szCs w:val="24"/>
        </w:rPr>
        <w:t>дств дл</w:t>
      </w:r>
      <w:proofErr w:type="gramEnd"/>
      <w:r w:rsidRPr="008E36A7">
        <w:rPr>
          <w:rFonts w:ascii="Times New Roman" w:hAnsi="Times New Roman" w:cs="Times New Roman"/>
          <w:color w:val="auto"/>
          <w:sz w:val="28"/>
          <w:szCs w:val="24"/>
        </w:rPr>
        <w:t xml:space="preserve">я оценки </w:t>
      </w:r>
      <w:proofErr w:type="spellStart"/>
      <w:r w:rsidRPr="008E36A7">
        <w:rPr>
          <w:rFonts w:ascii="Times New Roman" w:hAnsi="Times New Roman" w:cs="Times New Roman"/>
          <w:color w:val="auto"/>
          <w:sz w:val="28"/>
          <w:szCs w:val="24"/>
        </w:rPr>
        <w:t>сформированности</w:t>
      </w:r>
      <w:proofErr w:type="spellEnd"/>
      <w:r w:rsidRPr="008E36A7">
        <w:rPr>
          <w:rFonts w:ascii="Times New Roman" w:hAnsi="Times New Roman" w:cs="Times New Roman"/>
          <w:color w:val="auto"/>
          <w:sz w:val="28"/>
          <w:szCs w:val="24"/>
        </w:rPr>
        <w:t xml:space="preserve"> общих и  профессиональных компетенций по виду профессиональной деятельности;</w:t>
      </w:r>
    </w:p>
    <w:p w:rsidR="00BB3390" w:rsidRPr="008E36A7" w:rsidRDefault="00FB1D5E" w:rsidP="009038B5">
      <w:pPr>
        <w:pStyle w:val="24"/>
        <w:numPr>
          <w:ilvl w:val="0"/>
          <w:numId w:val="2"/>
        </w:numPr>
        <w:shd w:val="clear" w:color="auto" w:fill="auto"/>
        <w:tabs>
          <w:tab w:val="left" w:pos="502"/>
          <w:tab w:val="left" w:pos="567"/>
        </w:tabs>
        <w:spacing w:line="276" w:lineRule="auto"/>
        <w:ind w:firstLine="0"/>
        <w:rPr>
          <w:rFonts w:ascii="Times New Roman" w:hAnsi="Times New Roman" w:cs="Times New Roman"/>
          <w:color w:val="auto"/>
          <w:sz w:val="28"/>
          <w:szCs w:val="24"/>
        </w:rPr>
      </w:pPr>
      <w:r w:rsidRPr="008E36A7">
        <w:rPr>
          <w:rFonts w:ascii="Times New Roman" w:hAnsi="Times New Roman" w:cs="Times New Roman"/>
          <w:color w:val="auto"/>
          <w:sz w:val="28"/>
          <w:szCs w:val="24"/>
        </w:rPr>
        <w:t>экзаменационная ведомость по профессиональному модулю</w:t>
      </w:r>
      <w:r w:rsidR="00A8775A" w:rsidRPr="008E36A7">
        <w:rPr>
          <w:rFonts w:ascii="Times New Roman" w:hAnsi="Times New Roman" w:cs="Times New Roman"/>
          <w:color w:val="auto"/>
          <w:sz w:val="28"/>
          <w:szCs w:val="24"/>
        </w:rPr>
        <w:t>;</w:t>
      </w:r>
      <w:r w:rsidRPr="008E36A7">
        <w:rPr>
          <w:rFonts w:ascii="Times New Roman" w:hAnsi="Times New Roman" w:cs="Times New Roman"/>
          <w:color w:val="auto"/>
          <w:sz w:val="28"/>
          <w:szCs w:val="24"/>
        </w:rPr>
        <w:t xml:space="preserve"> </w:t>
      </w:r>
    </w:p>
    <w:p w:rsidR="00FB1D5E" w:rsidRPr="008E36A7" w:rsidRDefault="00FB1D5E" w:rsidP="009038B5">
      <w:pPr>
        <w:pStyle w:val="24"/>
        <w:numPr>
          <w:ilvl w:val="0"/>
          <w:numId w:val="2"/>
        </w:numPr>
        <w:shd w:val="clear" w:color="auto" w:fill="auto"/>
        <w:tabs>
          <w:tab w:val="left" w:pos="502"/>
          <w:tab w:val="left" w:pos="567"/>
        </w:tabs>
        <w:spacing w:line="276" w:lineRule="auto"/>
        <w:ind w:firstLine="0"/>
        <w:rPr>
          <w:rFonts w:ascii="Times New Roman" w:hAnsi="Times New Roman" w:cs="Times New Roman"/>
          <w:color w:val="auto"/>
          <w:sz w:val="28"/>
          <w:szCs w:val="24"/>
        </w:rPr>
      </w:pPr>
      <w:r w:rsidRPr="008E36A7">
        <w:rPr>
          <w:rFonts w:ascii="Times New Roman" w:hAnsi="Times New Roman" w:cs="Times New Roman"/>
          <w:color w:val="auto"/>
          <w:sz w:val="28"/>
          <w:szCs w:val="24"/>
        </w:rPr>
        <w:t>журнал учебных занятий;</w:t>
      </w:r>
    </w:p>
    <w:p w:rsidR="00FB1D5E" w:rsidRPr="008E36A7" w:rsidRDefault="009038B5" w:rsidP="009038B5">
      <w:pPr>
        <w:pStyle w:val="24"/>
        <w:numPr>
          <w:ilvl w:val="0"/>
          <w:numId w:val="2"/>
        </w:numPr>
        <w:shd w:val="clear" w:color="auto" w:fill="auto"/>
        <w:tabs>
          <w:tab w:val="left" w:pos="502"/>
          <w:tab w:val="left" w:pos="567"/>
        </w:tabs>
        <w:spacing w:line="276" w:lineRule="auto"/>
        <w:ind w:firstLine="0"/>
        <w:rPr>
          <w:rFonts w:ascii="Times New Roman" w:hAnsi="Times New Roman" w:cs="Times New Roman"/>
          <w:color w:val="auto"/>
          <w:sz w:val="28"/>
          <w:szCs w:val="24"/>
        </w:rPr>
      </w:pPr>
      <w:r w:rsidRPr="008E36A7">
        <w:rPr>
          <w:rFonts w:ascii="Times New Roman" w:hAnsi="Times New Roman" w:cs="Times New Roman"/>
          <w:color w:val="auto"/>
          <w:sz w:val="28"/>
          <w:szCs w:val="24"/>
        </w:rPr>
        <w:t>зачетные книжки</w:t>
      </w:r>
      <w:r w:rsidR="00A8775A" w:rsidRPr="008E36A7">
        <w:rPr>
          <w:rFonts w:ascii="Times New Roman" w:hAnsi="Times New Roman" w:cs="Times New Roman"/>
          <w:color w:val="auto"/>
          <w:sz w:val="28"/>
          <w:szCs w:val="24"/>
        </w:rPr>
        <w:t xml:space="preserve"> студентов.</w:t>
      </w:r>
    </w:p>
    <w:p w:rsidR="004E47D8" w:rsidRPr="008E36A7" w:rsidRDefault="00BF7245" w:rsidP="00AE57A8">
      <w:pPr>
        <w:pStyle w:val="24"/>
        <w:numPr>
          <w:ilvl w:val="0"/>
          <w:numId w:val="2"/>
        </w:numPr>
        <w:shd w:val="clear" w:color="auto" w:fill="auto"/>
        <w:tabs>
          <w:tab w:val="left" w:pos="502"/>
          <w:tab w:val="left" w:pos="567"/>
        </w:tabs>
        <w:spacing w:after="120" w:line="276" w:lineRule="auto"/>
        <w:ind w:firstLine="0"/>
        <w:rPr>
          <w:rFonts w:ascii="Times New Roman" w:hAnsi="Times New Roman" w:cs="Times New Roman"/>
          <w:color w:val="auto"/>
          <w:sz w:val="28"/>
          <w:szCs w:val="24"/>
          <w:u w:val="single"/>
        </w:rPr>
      </w:pPr>
      <w:proofErr w:type="spellStart"/>
      <w:r w:rsidRPr="008E36A7">
        <w:rPr>
          <w:rFonts w:ascii="Times New Roman" w:hAnsi="Times New Roman" w:cs="Times New Roman"/>
          <w:color w:val="auto"/>
          <w:sz w:val="28"/>
          <w:szCs w:val="24"/>
          <w:u w:val="single"/>
        </w:rPr>
        <w:t>п</w:t>
      </w:r>
      <w:r w:rsidR="004E47D8" w:rsidRPr="008E36A7">
        <w:rPr>
          <w:rFonts w:ascii="Times New Roman" w:hAnsi="Times New Roman" w:cs="Times New Roman"/>
          <w:color w:val="auto"/>
          <w:sz w:val="28"/>
          <w:szCs w:val="24"/>
          <w:u w:val="single"/>
        </w:rPr>
        <w:t>ортфолио</w:t>
      </w:r>
      <w:proofErr w:type="spellEnd"/>
      <w:r w:rsidR="004E47D8" w:rsidRPr="008E36A7">
        <w:rPr>
          <w:rFonts w:ascii="Times New Roman" w:hAnsi="Times New Roman" w:cs="Times New Roman"/>
          <w:color w:val="auto"/>
          <w:sz w:val="28"/>
          <w:szCs w:val="24"/>
          <w:u w:val="single"/>
        </w:rPr>
        <w:t xml:space="preserve"> (в </w:t>
      </w:r>
      <w:proofErr w:type="spellStart"/>
      <w:r w:rsidR="004E47D8" w:rsidRPr="008E36A7">
        <w:rPr>
          <w:rFonts w:ascii="Times New Roman" w:hAnsi="Times New Roman" w:cs="Times New Roman"/>
          <w:color w:val="auto"/>
          <w:sz w:val="28"/>
          <w:szCs w:val="24"/>
          <w:u w:val="single"/>
        </w:rPr>
        <w:t>Шенталинском</w:t>
      </w:r>
      <w:proofErr w:type="spellEnd"/>
      <w:r w:rsidR="004E47D8" w:rsidRPr="008E36A7">
        <w:rPr>
          <w:rFonts w:ascii="Times New Roman" w:hAnsi="Times New Roman" w:cs="Times New Roman"/>
          <w:color w:val="auto"/>
          <w:sz w:val="28"/>
          <w:szCs w:val="24"/>
          <w:u w:val="single"/>
        </w:rPr>
        <w:t xml:space="preserve"> филиале)</w:t>
      </w:r>
      <w:proofErr w:type="gramStart"/>
      <w:r w:rsidR="004E47D8" w:rsidRPr="008E36A7">
        <w:rPr>
          <w:rFonts w:ascii="Times New Roman" w:hAnsi="Times New Roman" w:cs="Times New Roman"/>
          <w:color w:val="auto"/>
          <w:sz w:val="28"/>
          <w:szCs w:val="24"/>
          <w:u w:val="single"/>
        </w:rPr>
        <w:t xml:space="preserve"> </w:t>
      </w:r>
      <w:r w:rsidR="00AE57A8">
        <w:rPr>
          <w:rFonts w:ascii="Times New Roman" w:hAnsi="Times New Roman" w:cs="Times New Roman"/>
          <w:color w:val="auto"/>
          <w:sz w:val="28"/>
          <w:szCs w:val="24"/>
          <w:u w:val="single"/>
        </w:rPr>
        <w:t>.</w:t>
      </w:r>
      <w:proofErr w:type="gramEnd"/>
    </w:p>
    <w:p w:rsidR="00FB1D5E" w:rsidRPr="00744DAF" w:rsidRDefault="00FB1D5E" w:rsidP="009038B5">
      <w:pPr>
        <w:pStyle w:val="24"/>
        <w:shd w:val="clear" w:color="auto" w:fill="auto"/>
        <w:tabs>
          <w:tab w:val="left" w:pos="567"/>
        </w:tabs>
        <w:spacing w:after="120" w:line="276" w:lineRule="auto"/>
        <w:ind w:firstLine="0"/>
        <w:rPr>
          <w:rFonts w:ascii="Times New Roman" w:hAnsi="Times New Roman" w:cs="Times New Roman"/>
          <w:sz w:val="28"/>
          <w:szCs w:val="24"/>
        </w:rPr>
      </w:pPr>
      <w:r w:rsidRPr="00744DAF">
        <w:rPr>
          <w:rFonts w:ascii="Times New Roman" w:hAnsi="Times New Roman" w:cs="Times New Roman"/>
          <w:color w:val="auto"/>
          <w:sz w:val="28"/>
          <w:szCs w:val="24"/>
        </w:rPr>
        <w:t>5.</w:t>
      </w:r>
      <w:r w:rsidR="00F93358" w:rsidRPr="00744DAF">
        <w:rPr>
          <w:rFonts w:ascii="Times New Roman" w:hAnsi="Times New Roman" w:cs="Times New Roman"/>
          <w:color w:val="auto"/>
          <w:sz w:val="28"/>
          <w:szCs w:val="24"/>
        </w:rPr>
        <w:t>9</w:t>
      </w:r>
      <w:r w:rsidRPr="00744DAF">
        <w:rPr>
          <w:rFonts w:ascii="Times New Roman" w:hAnsi="Times New Roman" w:cs="Times New Roman"/>
          <w:color w:val="auto"/>
          <w:sz w:val="28"/>
          <w:szCs w:val="24"/>
        </w:rPr>
        <w:t>.</w:t>
      </w:r>
      <w:r w:rsidRPr="00744DAF">
        <w:rPr>
          <w:rFonts w:ascii="Times New Roman" w:hAnsi="Times New Roman" w:cs="Times New Roman"/>
          <w:sz w:val="28"/>
          <w:szCs w:val="24"/>
        </w:rPr>
        <w:t xml:space="preserve"> Контрольно-оценочные средства для оценки </w:t>
      </w:r>
      <w:proofErr w:type="spellStart"/>
      <w:r w:rsidRPr="00744DAF">
        <w:rPr>
          <w:rFonts w:ascii="Times New Roman" w:hAnsi="Times New Roman" w:cs="Times New Roman"/>
          <w:sz w:val="28"/>
          <w:szCs w:val="24"/>
        </w:rPr>
        <w:t>сформированности</w:t>
      </w:r>
      <w:proofErr w:type="spellEnd"/>
      <w:r w:rsidRPr="00744DAF">
        <w:rPr>
          <w:rFonts w:ascii="Times New Roman" w:hAnsi="Times New Roman" w:cs="Times New Roman"/>
          <w:sz w:val="28"/>
          <w:szCs w:val="24"/>
        </w:rPr>
        <w:t xml:space="preserve"> общих и профессиональных компетенций по виду профессиональной деятельности разрабатываются</w:t>
      </w:r>
      <w:r w:rsidR="00206C32" w:rsidRPr="00744DAF">
        <w:rPr>
          <w:rFonts w:ascii="Times New Roman" w:hAnsi="Times New Roman" w:cs="Times New Roman"/>
          <w:sz w:val="28"/>
          <w:szCs w:val="24"/>
        </w:rPr>
        <w:t xml:space="preserve"> преподавателем</w:t>
      </w:r>
      <w:r w:rsidRPr="00744DAF">
        <w:rPr>
          <w:rFonts w:ascii="Times New Roman" w:hAnsi="Times New Roman" w:cs="Times New Roman"/>
          <w:sz w:val="28"/>
          <w:szCs w:val="24"/>
        </w:rPr>
        <w:t xml:space="preserve"> соответствующей цикловой</w:t>
      </w:r>
      <w:r w:rsidR="00206C32" w:rsidRPr="00744DAF">
        <w:rPr>
          <w:rFonts w:ascii="Times New Roman" w:hAnsi="Times New Roman" w:cs="Times New Roman"/>
          <w:sz w:val="28"/>
          <w:szCs w:val="24"/>
        </w:rPr>
        <w:t xml:space="preserve"> методической</w:t>
      </w:r>
      <w:r w:rsidRPr="00744DAF">
        <w:rPr>
          <w:rFonts w:ascii="Times New Roman" w:hAnsi="Times New Roman" w:cs="Times New Roman"/>
          <w:sz w:val="28"/>
          <w:szCs w:val="24"/>
        </w:rPr>
        <w:t xml:space="preserve"> комисси</w:t>
      </w:r>
      <w:r w:rsidR="00BB7574" w:rsidRPr="00744DAF">
        <w:rPr>
          <w:rFonts w:ascii="Times New Roman" w:hAnsi="Times New Roman" w:cs="Times New Roman"/>
          <w:sz w:val="28"/>
          <w:szCs w:val="24"/>
        </w:rPr>
        <w:t>и</w:t>
      </w:r>
      <w:r w:rsidR="00206C32" w:rsidRPr="00744DAF">
        <w:rPr>
          <w:rFonts w:ascii="Times New Roman" w:hAnsi="Times New Roman" w:cs="Times New Roman"/>
          <w:sz w:val="28"/>
          <w:szCs w:val="24"/>
        </w:rPr>
        <w:t xml:space="preserve">, согласовываются с представителями </w:t>
      </w:r>
      <w:r w:rsidR="00BB7574" w:rsidRPr="00744DAF">
        <w:rPr>
          <w:rFonts w:ascii="Times New Roman" w:hAnsi="Times New Roman" w:cs="Times New Roman"/>
          <w:sz w:val="28"/>
          <w:szCs w:val="24"/>
        </w:rPr>
        <w:t>учреждений здравоохранения</w:t>
      </w:r>
      <w:r w:rsidR="00F93358" w:rsidRPr="00744DAF">
        <w:rPr>
          <w:rFonts w:ascii="Times New Roman" w:hAnsi="Times New Roman" w:cs="Times New Roman"/>
          <w:sz w:val="28"/>
          <w:szCs w:val="24"/>
        </w:rPr>
        <w:t xml:space="preserve"> или аптеки</w:t>
      </w:r>
      <w:r w:rsidRPr="00744DAF">
        <w:rPr>
          <w:rFonts w:ascii="Times New Roman" w:hAnsi="Times New Roman" w:cs="Times New Roman"/>
          <w:sz w:val="28"/>
          <w:szCs w:val="24"/>
        </w:rPr>
        <w:t>, участвующими в проведении практики, и утверждаются</w:t>
      </w:r>
      <w:r w:rsidR="00206C32" w:rsidRPr="00744DAF">
        <w:rPr>
          <w:rFonts w:ascii="Times New Roman" w:hAnsi="Times New Roman" w:cs="Times New Roman"/>
          <w:sz w:val="28"/>
          <w:szCs w:val="24"/>
        </w:rPr>
        <w:t xml:space="preserve"> заместителем директора по </w:t>
      </w:r>
      <w:proofErr w:type="gramStart"/>
      <w:r w:rsidR="00206C32" w:rsidRPr="00744DAF">
        <w:rPr>
          <w:rFonts w:ascii="Times New Roman" w:hAnsi="Times New Roman" w:cs="Times New Roman"/>
          <w:sz w:val="28"/>
          <w:szCs w:val="24"/>
        </w:rPr>
        <w:t>УПР</w:t>
      </w:r>
      <w:proofErr w:type="gramEnd"/>
      <w:r w:rsidR="0083641B" w:rsidRPr="00744DAF">
        <w:rPr>
          <w:rFonts w:ascii="Times New Roman" w:hAnsi="Times New Roman" w:cs="Times New Roman"/>
          <w:sz w:val="28"/>
          <w:szCs w:val="24"/>
        </w:rPr>
        <w:t xml:space="preserve"> (заведующим отделом по учебной работе)</w:t>
      </w:r>
      <w:r w:rsidRPr="00744DAF">
        <w:rPr>
          <w:rFonts w:ascii="Times New Roman" w:hAnsi="Times New Roman" w:cs="Times New Roman"/>
          <w:sz w:val="28"/>
          <w:szCs w:val="24"/>
        </w:rPr>
        <w:t>.</w:t>
      </w:r>
    </w:p>
    <w:p w:rsidR="00FB1D5E" w:rsidRPr="00744DAF" w:rsidRDefault="00FB1D5E" w:rsidP="009038B5">
      <w:pPr>
        <w:pStyle w:val="24"/>
        <w:shd w:val="clear" w:color="auto" w:fill="auto"/>
        <w:tabs>
          <w:tab w:val="left" w:pos="567"/>
          <w:tab w:val="left" w:pos="901"/>
        </w:tabs>
        <w:spacing w:after="120" w:line="276" w:lineRule="auto"/>
        <w:ind w:firstLine="0"/>
        <w:rPr>
          <w:rFonts w:ascii="Times New Roman" w:hAnsi="Times New Roman" w:cs="Times New Roman"/>
          <w:sz w:val="28"/>
          <w:szCs w:val="24"/>
        </w:rPr>
      </w:pPr>
      <w:r w:rsidRPr="00744DAF">
        <w:rPr>
          <w:rFonts w:ascii="Times New Roman" w:hAnsi="Times New Roman" w:cs="Times New Roman"/>
          <w:sz w:val="28"/>
          <w:szCs w:val="24"/>
        </w:rPr>
        <w:t>5.1</w:t>
      </w:r>
      <w:r w:rsidR="00F93358" w:rsidRPr="00744DAF">
        <w:rPr>
          <w:rFonts w:ascii="Times New Roman" w:hAnsi="Times New Roman" w:cs="Times New Roman"/>
          <w:sz w:val="28"/>
          <w:szCs w:val="24"/>
        </w:rPr>
        <w:t>0</w:t>
      </w:r>
      <w:r w:rsidRPr="00744DAF">
        <w:rPr>
          <w:rFonts w:ascii="Times New Roman" w:hAnsi="Times New Roman" w:cs="Times New Roman"/>
          <w:sz w:val="28"/>
          <w:szCs w:val="24"/>
        </w:rPr>
        <w:t xml:space="preserve">. Оценка, полученная студентом во время квалификационного экзамена, заносится в зачетную книжку (кроме </w:t>
      </w:r>
      <w:proofErr w:type="gramStart"/>
      <w:r w:rsidRPr="00744DAF">
        <w:rPr>
          <w:rFonts w:ascii="Times New Roman" w:hAnsi="Times New Roman" w:cs="Times New Roman"/>
          <w:sz w:val="28"/>
          <w:szCs w:val="24"/>
        </w:rPr>
        <w:t>неудовлетворительной</w:t>
      </w:r>
      <w:proofErr w:type="gramEnd"/>
      <w:r w:rsidRPr="00744DAF">
        <w:rPr>
          <w:rFonts w:ascii="Times New Roman" w:hAnsi="Times New Roman" w:cs="Times New Roman"/>
          <w:sz w:val="28"/>
          <w:szCs w:val="24"/>
        </w:rPr>
        <w:t xml:space="preserve">) и экзаменационную ведомость (в том числе неудовлетворительная). </w:t>
      </w:r>
    </w:p>
    <w:p w:rsidR="00036B99" w:rsidRPr="008E36A7" w:rsidRDefault="00FB1D5E" w:rsidP="00AE57A8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4E47D8">
        <w:rPr>
          <w:rFonts w:ascii="Times New Roman" w:hAnsi="Times New Roman" w:cs="Times New Roman"/>
          <w:sz w:val="28"/>
          <w:szCs w:val="24"/>
        </w:rPr>
        <w:t>5.1</w:t>
      </w:r>
      <w:r w:rsidR="00F93358" w:rsidRPr="004E47D8">
        <w:rPr>
          <w:rFonts w:ascii="Times New Roman" w:hAnsi="Times New Roman" w:cs="Times New Roman"/>
          <w:sz w:val="28"/>
          <w:szCs w:val="24"/>
        </w:rPr>
        <w:t>1</w:t>
      </w:r>
      <w:r w:rsidRPr="004E47D8">
        <w:rPr>
          <w:rFonts w:ascii="Times New Roman" w:hAnsi="Times New Roman" w:cs="Times New Roman"/>
          <w:sz w:val="28"/>
          <w:szCs w:val="24"/>
        </w:rPr>
        <w:t xml:space="preserve">. </w:t>
      </w:r>
      <w:r w:rsidR="00036B99" w:rsidRPr="008E36A7">
        <w:rPr>
          <w:rFonts w:ascii="Times New Roman" w:hAnsi="Times New Roman" w:cs="Times New Roman"/>
          <w:sz w:val="28"/>
          <w:szCs w:val="28"/>
        </w:rPr>
        <w:t xml:space="preserve">Если федеральным государственным образовательным стандартом среднего профессионального образования в рамках одного из видов профессиональной деятельности предусмотрено освоение основной программы профессионального </w:t>
      </w:r>
      <w:proofErr w:type="gramStart"/>
      <w:r w:rsidR="00036B99" w:rsidRPr="008E36A7">
        <w:rPr>
          <w:rFonts w:ascii="Times New Roman" w:hAnsi="Times New Roman" w:cs="Times New Roman"/>
          <w:sz w:val="28"/>
          <w:szCs w:val="28"/>
        </w:rPr>
        <w:t>обучения по профессии</w:t>
      </w:r>
      <w:proofErr w:type="gramEnd"/>
      <w:r w:rsidR="00036B99" w:rsidRPr="008E36A7">
        <w:rPr>
          <w:rFonts w:ascii="Times New Roman" w:hAnsi="Times New Roman" w:cs="Times New Roman"/>
          <w:sz w:val="28"/>
          <w:szCs w:val="28"/>
        </w:rPr>
        <w:t xml:space="preserve"> рабочего, то по результатам освоения профессионального модуля образовательной программы среднего профессионального образования, который включает в себя проведение практики, обучающийся получает свидетельство о профессии рабочего, должности служащего. Получение </w:t>
      </w:r>
      <w:proofErr w:type="gramStart"/>
      <w:r w:rsidR="00036B99" w:rsidRPr="008E36A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036B99" w:rsidRPr="008E36A7">
        <w:rPr>
          <w:rFonts w:ascii="Times New Roman" w:hAnsi="Times New Roman" w:cs="Times New Roman"/>
          <w:sz w:val="28"/>
          <w:szCs w:val="28"/>
        </w:rPr>
        <w:t xml:space="preserve"> профессионального обучения по профессии рабочего, должности служащего в рамках образовательной программы среднего профессионального образования завершается сдачей квалификационного экзамена.</w:t>
      </w:r>
      <w:r w:rsidR="004E47D8" w:rsidRPr="008E36A7">
        <w:rPr>
          <w:rFonts w:ascii="Arial Unicode MS" w:hAnsi="Arial Unicode MS" w:cs="Arial Unicode MS"/>
          <w:color w:val="000000"/>
          <w:sz w:val="24"/>
          <w:szCs w:val="24"/>
        </w:rPr>
        <w:t xml:space="preserve"> </w:t>
      </w:r>
    </w:p>
    <w:p w:rsidR="00BB2AEC" w:rsidRPr="008E36A7" w:rsidRDefault="00BB2AEC" w:rsidP="00AE57A8">
      <w:pPr>
        <w:pStyle w:val="24"/>
        <w:shd w:val="clear" w:color="auto" w:fill="auto"/>
        <w:tabs>
          <w:tab w:val="left" w:pos="567"/>
          <w:tab w:val="left" w:pos="946"/>
        </w:tabs>
        <w:spacing w:before="120" w:after="120" w:line="276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8E36A7">
        <w:rPr>
          <w:rFonts w:ascii="Times New Roman" w:hAnsi="Times New Roman" w:cs="Times New Roman"/>
          <w:color w:val="auto"/>
          <w:sz w:val="28"/>
          <w:szCs w:val="28"/>
        </w:rPr>
        <w:t>5.12. Промежуточная аттестация по итогам освоения профессионального модуля может проводиться в форме демонстрационного экзамена. При этом выбранный формат демонстрационного экзамена распространяется на всех обучающихся учебной группы.</w:t>
      </w:r>
    </w:p>
    <w:p w:rsidR="00BB2AEC" w:rsidRPr="008E36A7" w:rsidRDefault="004C1786" w:rsidP="00AE57A8">
      <w:pPr>
        <w:pStyle w:val="24"/>
        <w:shd w:val="clear" w:color="auto" w:fill="auto"/>
        <w:tabs>
          <w:tab w:val="left" w:pos="567"/>
          <w:tab w:val="left" w:pos="946"/>
        </w:tabs>
        <w:spacing w:after="120" w:line="276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8E36A7">
        <w:rPr>
          <w:rFonts w:ascii="Times New Roman" w:hAnsi="Times New Roman" w:cs="Times New Roman"/>
          <w:color w:val="auto"/>
          <w:sz w:val="28"/>
          <w:szCs w:val="28"/>
        </w:rPr>
        <w:t xml:space="preserve">5.13. </w:t>
      </w:r>
      <w:r w:rsidR="00BB2AEC" w:rsidRPr="008E36A7">
        <w:rPr>
          <w:rFonts w:ascii="Times New Roman" w:hAnsi="Times New Roman" w:cs="Times New Roman"/>
          <w:color w:val="auto"/>
          <w:sz w:val="28"/>
          <w:szCs w:val="28"/>
        </w:rPr>
        <w:t xml:space="preserve">Демонстрационный экзамен </w:t>
      </w:r>
      <w:r w:rsidR="002F50E2" w:rsidRPr="008E36A7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="00BB2AEC" w:rsidRPr="008E36A7">
        <w:rPr>
          <w:rFonts w:ascii="Times New Roman" w:hAnsi="Times New Roman" w:cs="Times New Roman"/>
          <w:color w:val="auto"/>
          <w:sz w:val="28"/>
          <w:szCs w:val="28"/>
        </w:rPr>
        <w:t xml:space="preserve">вид аттестационного испытания при государственной итоговой аттестации или промежуточной аттестации по основным профессиональным образовательным программам среднего профессионального образования или по их части, который предусматривает моделирование реальных производственных условий для решения </w:t>
      </w:r>
      <w:proofErr w:type="gramStart"/>
      <w:r w:rsidR="002F50E2" w:rsidRPr="008E36A7">
        <w:rPr>
          <w:rFonts w:ascii="Times New Roman" w:hAnsi="Times New Roman" w:cs="Times New Roman"/>
          <w:color w:val="auto"/>
          <w:sz w:val="28"/>
          <w:szCs w:val="28"/>
        </w:rPr>
        <w:t>обучающимися</w:t>
      </w:r>
      <w:proofErr w:type="gramEnd"/>
      <w:r w:rsidR="00BB2AEC" w:rsidRPr="008E36A7">
        <w:rPr>
          <w:rFonts w:ascii="Times New Roman" w:hAnsi="Times New Roman" w:cs="Times New Roman"/>
          <w:color w:val="auto"/>
          <w:sz w:val="28"/>
          <w:szCs w:val="28"/>
        </w:rPr>
        <w:t xml:space="preserve"> практических задач профессиональной деятельности.</w:t>
      </w:r>
    </w:p>
    <w:p w:rsidR="00A52E94" w:rsidRPr="008E36A7" w:rsidRDefault="004C1786" w:rsidP="00AE57A8">
      <w:pPr>
        <w:spacing w:after="12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6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5.14. </w:t>
      </w:r>
      <w:r w:rsidR="00BB2AEC" w:rsidRPr="008E36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Демонстрационный экзамен проводится по компетенциям из перечня </w:t>
      </w:r>
      <w:r w:rsidR="00BB2AEC" w:rsidRPr="008E36A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компетенций </w:t>
      </w:r>
      <w:proofErr w:type="spellStart"/>
      <w:r w:rsidR="00BB2AEC" w:rsidRPr="008E36A7">
        <w:rPr>
          <w:rFonts w:ascii="Times New Roman" w:eastAsia="Times New Roman" w:hAnsi="Times New Roman" w:cs="Times New Roman"/>
          <w:color w:val="auto"/>
          <w:sz w:val="28"/>
          <w:szCs w:val="28"/>
        </w:rPr>
        <w:t>Ворлдскиллс</w:t>
      </w:r>
      <w:proofErr w:type="spellEnd"/>
      <w:r w:rsidR="00BB2AEC" w:rsidRPr="008E36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утвержденного </w:t>
      </w:r>
      <w:r w:rsidR="001C51DE" w:rsidRPr="008E36A7">
        <w:rPr>
          <w:rFonts w:ascii="Times New Roman" w:eastAsia="Times New Roman" w:hAnsi="Times New Roman" w:cs="Times New Roman"/>
          <w:color w:val="auto"/>
          <w:sz w:val="28"/>
          <w:szCs w:val="28"/>
        </w:rPr>
        <w:t>Союзом</w:t>
      </w:r>
      <w:r w:rsidR="00387DBE" w:rsidRPr="008E36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87DBE" w:rsidRPr="008E36A7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WSR</w:t>
      </w:r>
      <w:r w:rsidR="00BB2AEC" w:rsidRPr="008E36A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1C51DE" w:rsidRPr="008E36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52E94" w:rsidRPr="008E36A7">
        <w:rPr>
          <w:rFonts w:ascii="Times New Roman" w:hAnsi="Times New Roman" w:cs="Times New Roman"/>
          <w:color w:val="auto"/>
          <w:sz w:val="28"/>
          <w:szCs w:val="28"/>
        </w:rPr>
        <w:t xml:space="preserve">Компетенция, выносимая на демонстрационный экзамен </w:t>
      </w:r>
      <w:r w:rsidR="002F50E2" w:rsidRPr="008E36A7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A52E94" w:rsidRPr="008E36A7">
        <w:rPr>
          <w:rFonts w:ascii="Times New Roman" w:hAnsi="Times New Roman" w:cs="Times New Roman"/>
          <w:color w:val="auto"/>
          <w:sz w:val="28"/>
          <w:szCs w:val="28"/>
        </w:rPr>
        <w:t xml:space="preserve"> вид деятельности, определенный через необходимые знания и умения, проверяемые в рамках выполнения задания на демонстрационном экзамене. </w:t>
      </w:r>
    </w:p>
    <w:p w:rsidR="00A52E94" w:rsidRPr="008E36A7" w:rsidRDefault="004C1786" w:rsidP="00AE57A8">
      <w:pPr>
        <w:spacing w:after="12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36A7">
        <w:rPr>
          <w:rFonts w:ascii="Times New Roman" w:hAnsi="Times New Roman" w:cs="Times New Roman"/>
          <w:color w:val="auto"/>
          <w:sz w:val="28"/>
          <w:szCs w:val="28"/>
        </w:rPr>
        <w:t>5.1</w:t>
      </w:r>
      <w:r w:rsidR="001C51DE" w:rsidRPr="008E36A7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8E36A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A52E94" w:rsidRPr="008E36A7">
        <w:rPr>
          <w:rFonts w:ascii="Times New Roman" w:hAnsi="Times New Roman" w:cs="Times New Roman"/>
          <w:color w:val="auto"/>
          <w:sz w:val="28"/>
          <w:szCs w:val="28"/>
        </w:rPr>
        <w:t xml:space="preserve">Задание демонстрационного экзамена </w:t>
      </w:r>
      <w:r w:rsidR="002F50E2" w:rsidRPr="008E36A7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A52E94" w:rsidRPr="008E36A7">
        <w:rPr>
          <w:rFonts w:ascii="Times New Roman" w:hAnsi="Times New Roman" w:cs="Times New Roman"/>
          <w:color w:val="auto"/>
          <w:sz w:val="28"/>
          <w:szCs w:val="28"/>
        </w:rPr>
        <w:t xml:space="preserve"> комплексная практическая задача, моделирующая профессиональную деятельность и выполняемая в реальном времени. </w:t>
      </w:r>
      <w:r w:rsidR="00BB2AEC" w:rsidRPr="008E36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Задание является частью комплекта оценочной документации по компетенции для демонстрационного экзамена. </w:t>
      </w:r>
    </w:p>
    <w:p w:rsidR="00BB2AEC" w:rsidRPr="008E36A7" w:rsidRDefault="004C1786" w:rsidP="00AE57A8">
      <w:pPr>
        <w:spacing w:after="12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36A7">
        <w:rPr>
          <w:rFonts w:ascii="Times New Roman" w:eastAsia="Times New Roman" w:hAnsi="Times New Roman" w:cs="Times New Roman"/>
          <w:color w:val="auto"/>
          <w:sz w:val="28"/>
          <w:szCs w:val="28"/>
        </w:rPr>
        <w:t>5.1</w:t>
      </w:r>
      <w:r w:rsidR="001C51DE" w:rsidRPr="008E36A7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Pr="008E36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BB2AEC" w:rsidRPr="008E36A7">
        <w:rPr>
          <w:rFonts w:ascii="Times New Roman" w:eastAsia="Times New Roman" w:hAnsi="Times New Roman" w:cs="Times New Roman"/>
          <w:color w:val="auto"/>
          <w:sz w:val="28"/>
          <w:szCs w:val="28"/>
        </w:rPr>
        <w:t>Комплект оценочной документации включает требования к оборудованию и оснащению, застройке площадки проведения демонстрационного экзамена, к составу экспертн</w:t>
      </w:r>
      <w:r w:rsidR="00387DBE" w:rsidRPr="008E36A7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="00BB2AEC" w:rsidRPr="008E36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групп</w:t>
      </w:r>
      <w:r w:rsidR="00387DBE" w:rsidRPr="008E36A7">
        <w:rPr>
          <w:rFonts w:ascii="Times New Roman" w:eastAsia="Times New Roman" w:hAnsi="Times New Roman" w:cs="Times New Roman"/>
          <w:color w:val="auto"/>
          <w:sz w:val="28"/>
          <w:szCs w:val="28"/>
        </w:rPr>
        <w:t>ы</w:t>
      </w:r>
      <w:r w:rsidR="00BB2AEC" w:rsidRPr="008E36A7">
        <w:rPr>
          <w:rFonts w:ascii="Times New Roman" w:eastAsia="Times New Roman" w:hAnsi="Times New Roman" w:cs="Times New Roman"/>
          <w:color w:val="auto"/>
          <w:sz w:val="28"/>
          <w:szCs w:val="28"/>
        </w:rPr>
        <w:t>, участвующ</w:t>
      </w:r>
      <w:r w:rsidR="00387DBE" w:rsidRPr="008E36A7">
        <w:rPr>
          <w:rFonts w:ascii="Times New Roman" w:eastAsia="Times New Roman" w:hAnsi="Times New Roman" w:cs="Times New Roman"/>
          <w:color w:val="auto"/>
          <w:sz w:val="28"/>
          <w:szCs w:val="28"/>
        </w:rPr>
        <w:t>ей</w:t>
      </w:r>
      <w:r w:rsidR="00BB2AEC" w:rsidRPr="008E36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оценке заданий демонстрационного экзамена, а также инструкцию по технике безопасности.</w:t>
      </w:r>
      <w:r w:rsidR="00A52E94" w:rsidRPr="008E36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B2AEC" w:rsidRPr="008E36A7">
        <w:rPr>
          <w:rFonts w:ascii="Times New Roman" w:eastAsia="Times New Roman" w:hAnsi="Times New Roman" w:cs="Times New Roman"/>
          <w:color w:val="auto"/>
          <w:sz w:val="28"/>
          <w:szCs w:val="28"/>
        </w:rPr>
        <w:t>Комплекты оценочной документации размещаются в информационно-телекоммуникационной сети "Интернет" на сайтах www.worldskills.ru и http://www.esat.worldskills.ru и рекомендуются к использованию для проведения государственной итоговой и промежуточной аттестации по программам среднего профессионального образования.</w:t>
      </w:r>
    </w:p>
    <w:p w:rsidR="00A52E94" w:rsidRPr="008E36A7" w:rsidRDefault="004C1786" w:rsidP="00AE57A8">
      <w:pPr>
        <w:pStyle w:val="24"/>
        <w:tabs>
          <w:tab w:val="left" w:pos="567"/>
          <w:tab w:val="left" w:pos="946"/>
        </w:tabs>
        <w:spacing w:after="120" w:line="276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8E36A7">
        <w:rPr>
          <w:rFonts w:ascii="Times New Roman" w:hAnsi="Times New Roman" w:cs="Times New Roman"/>
          <w:color w:val="auto"/>
          <w:sz w:val="28"/>
          <w:szCs w:val="28"/>
        </w:rPr>
        <w:t>5.1</w:t>
      </w:r>
      <w:r w:rsidR="001C51DE" w:rsidRPr="008E36A7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8E36A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A52E94" w:rsidRPr="008E36A7">
        <w:rPr>
          <w:rFonts w:ascii="Times New Roman" w:hAnsi="Times New Roman" w:cs="Times New Roman"/>
          <w:color w:val="auto"/>
          <w:sz w:val="28"/>
          <w:szCs w:val="28"/>
        </w:rPr>
        <w:t xml:space="preserve">Выбор компетенций и комплектов оценочной документации для целей проведения демонстрационного экзамена осуществляется </w:t>
      </w:r>
      <w:r w:rsidR="00387DBE" w:rsidRPr="008E36A7">
        <w:rPr>
          <w:rFonts w:ascii="Times New Roman" w:hAnsi="Times New Roman" w:cs="Times New Roman"/>
          <w:color w:val="auto"/>
          <w:sz w:val="28"/>
          <w:szCs w:val="28"/>
        </w:rPr>
        <w:t>Колледжем</w:t>
      </w:r>
      <w:r w:rsidR="00A52E94" w:rsidRPr="008E36A7">
        <w:rPr>
          <w:rFonts w:ascii="Times New Roman" w:hAnsi="Times New Roman" w:cs="Times New Roman"/>
          <w:color w:val="auto"/>
          <w:sz w:val="28"/>
          <w:szCs w:val="28"/>
        </w:rPr>
        <w:t xml:space="preserve"> самостоятельно на основе анализа соответствия содержания задания задаче оценки освоения образовательной программы (или ее части) по конкретной специальности.</w:t>
      </w:r>
    </w:p>
    <w:p w:rsidR="00A52E94" w:rsidRPr="008E36A7" w:rsidRDefault="004C1786" w:rsidP="00AE57A8">
      <w:pPr>
        <w:pStyle w:val="24"/>
        <w:tabs>
          <w:tab w:val="left" w:pos="567"/>
          <w:tab w:val="left" w:pos="946"/>
        </w:tabs>
        <w:spacing w:after="120" w:line="276" w:lineRule="auto"/>
        <w:ind w:firstLin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36A7">
        <w:rPr>
          <w:rFonts w:ascii="Times New Roman" w:eastAsia="Times New Roman" w:hAnsi="Times New Roman" w:cs="Times New Roman"/>
          <w:color w:val="auto"/>
          <w:sz w:val="28"/>
          <w:szCs w:val="28"/>
        </w:rPr>
        <w:t>5.1</w:t>
      </w:r>
      <w:r w:rsidR="001C51DE" w:rsidRPr="008E36A7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Pr="008E36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A52E94" w:rsidRPr="008E36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Оценку выполнения заданий демонстрационного экзамена осуществляет экспертная группа, возглавляемая главным экспертом. </w:t>
      </w:r>
      <w:r w:rsidR="00685918" w:rsidRPr="008E36A7">
        <w:rPr>
          <w:rFonts w:ascii="Times New Roman" w:hAnsi="Times New Roman" w:cs="Times New Roman"/>
          <w:color w:val="auto"/>
          <w:sz w:val="28"/>
          <w:szCs w:val="28"/>
        </w:rPr>
        <w:t xml:space="preserve">Эксперт </w:t>
      </w:r>
      <w:r w:rsidR="001C51DE" w:rsidRPr="008E36A7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="00685918" w:rsidRPr="008E36A7">
        <w:rPr>
          <w:rFonts w:ascii="Times New Roman" w:hAnsi="Times New Roman" w:cs="Times New Roman"/>
          <w:color w:val="auto"/>
          <w:sz w:val="28"/>
          <w:szCs w:val="28"/>
        </w:rPr>
        <w:t xml:space="preserve">это лицо, прошедшее обучение и наделенное полномочиями по оценке демонстрационного экзамена по компетенции, что подтверждается электронным документом, выдаваемым </w:t>
      </w:r>
      <w:r w:rsidR="00387DBE" w:rsidRPr="008E36A7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685918" w:rsidRPr="008E36A7">
        <w:rPr>
          <w:rFonts w:ascii="Times New Roman" w:hAnsi="Times New Roman" w:cs="Times New Roman"/>
          <w:color w:val="auto"/>
          <w:sz w:val="28"/>
          <w:szCs w:val="28"/>
        </w:rPr>
        <w:t>оюзом</w:t>
      </w:r>
      <w:r w:rsidR="00387DBE" w:rsidRPr="008E36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87DBE" w:rsidRPr="008E36A7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WSR</w:t>
      </w:r>
      <w:r w:rsidR="00685918" w:rsidRPr="008E36A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C51DE" w:rsidRPr="008E36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52E94" w:rsidRPr="008E36A7">
        <w:rPr>
          <w:rFonts w:ascii="Times New Roman" w:eastAsia="Times New Roman" w:hAnsi="Times New Roman" w:cs="Times New Roman"/>
          <w:color w:val="auto"/>
          <w:sz w:val="28"/>
          <w:szCs w:val="28"/>
        </w:rPr>
        <w:t>Допускается удаленное участие экспертной группы и/или главного экс</w:t>
      </w:r>
      <w:r w:rsidR="00387DBE" w:rsidRPr="008E36A7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A52E94" w:rsidRPr="008E36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ерта с применением дистанционных технологий и электронных ресурсов в проведении и/или оценке демонстрационного экзамена в соответствии с методическими рекомендациями, разработанными </w:t>
      </w:r>
      <w:proofErr w:type="spellStart"/>
      <w:r w:rsidR="00A52E94" w:rsidRPr="008E36A7">
        <w:rPr>
          <w:rFonts w:ascii="Times New Roman" w:eastAsia="Times New Roman" w:hAnsi="Times New Roman" w:cs="Times New Roman"/>
          <w:color w:val="auto"/>
          <w:sz w:val="28"/>
          <w:szCs w:val="28"/>
        </w:rPr>
        <w:t>Минпросвещения</w:t>
      </w:r>
      <w:proofErr w:type="spellEnd"/>
      <w:r w:rsidR="00A52E94" w:rsidRPr="008E36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России и </w:t>
      </w:r>
      <w:r w:rsidR="002F50E2" w:rsidRPr="008E36A7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="00A52E94" w:rsidRPr="008E36A7">
        <w:rPr>
          <w:rFonts w:ascii="Times New Roman" w:eastAsia="Times New Roman" w:hAnsi="Times New Roman" w:cs="Times New Roman"/>
          <w:color w:val="auto"/>
          <w:sz w:val="28"/>
          <w:szCs w:val="28"/>
        </w:rPr>
        <w:t>оюзом</w:t>
      </w:r>
      <w:r w:rsidR="00387DBE" w:rsidRPr="008E36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87DBE" w:rsidRPr="008E36A7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WSR</w:t>
      </w:r>
      <w:r w:rsidR="00A52E94" w:rsidRPr="008E36A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A52E94" w:rsidRPr="008E36A7" w:rsidRDefault="004C1786" w:rsidP="00AE57A8">
      <w:pPr>
        <w:spacing w:after="12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36A7">
        <w:rPr>
          <w:rFonts w:ascii="Times New Roman" w:eastAsia="Times New Roman" w:hAnsi="Times New Roman" w:cs="Times New Roman"/>
          <w:color w:val="auto"/>
          <w:sz w:val="28"/>
          <w:szCs w:val="28"/>
        </w:rPr>
        <w:t>5.</w:t>
      </w:r>
      <w:r w:rsidR="001C51DE" w:rsidRPr="008E36A7">
        <w:rPr>
          <w:rFonts w:ascii="Times New Roman" w:eastAsia="Times New Roman" w:hAnsi="Times New Roman" w:cs="Times New Roman"/>
          <w:color w:val="auto"/>
          <w:sz w:val="28"/>
          <w:szCs w:val="28"/>
        </w:rPr>
        <w:t>19</w:t>
      </w:r>
      <w:r w:rsidRPr="008E36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A52E94" w:rsidRPr="008E36A7"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Количество экспертов, входящих в состав экспертной группы, определяется образовательной организацией на основе условий, указанных в комплекте оценочной документации для демонстрационного экзамена по компетенции. Не допускается участие в оценивании заданий демонстрационного экзамена экспертов, принимавших участие в обучении студентов или представляющих с ними одну образовательную организацию.</w:t>
      </w:r>
      <w:r w:rsidR="001C51DE" w:rsidRPr="008E36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52E94" w:rsidRPr="008E36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Состав экспертной группы утверждается </w:t>
      </w:r>
      <w:r w:rsidR="001C51DE" w:rsidRPr="008E36A7">
        <w:rPr>
          <w:rFonts w:ascii="Times New Roman" w:eastAsia="Times New Roman" w:hAnsi="Times New Roman" w:cs="Times New Roman"/>
          <w:color w:val="auto"/>
          <w:sz w:val="28"/>
          <w:szCs w:val="28"/>
        </w:rPr>
        <w:t>директором Колледжа</w:t>
      </w:r>
      <w:r w:rsidR="00A52E94" w:rsidRPr="008E36A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C614BD" w:rsidRPr="008E36A7" w:rsidRDefault="004C1786" w:rsidP="00AE57A8">
      <w:pPr>
        <w:spacing w:after="12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36A7">
        <w:rPr>
          <w:rFonts w:ascii="Times New Roman" w:eastAsia="Times New Roman" w:hAnsi="Times New Roman" w:cs="Times New Roman"/>
          <w:color w:val="auto"/>
          <w:sz w:val="28"/>
          <w:szCs w:val="28"/>
        </w:rPr>
        <w:t>5.2</w:t>
      </w:r>
      <w:r w:rsidR="002F50E2" w:rsidRPr="008E36A7">
        <w:rPr>
          <w:rFonts w:ascii="Times New Roman" w:eastAsia="Times New Roman" w:hAnsi="Times New Roman" w:cs="Times New Roman"/>
          <w:color w:val="auto"/>
          <w:sz w:val="28"/>
          <w:szCs w:val="28"/>
        </w:rPr>
        <w:t>0</w:t>
      </w:r>
      <w:r w:rsidRPr="008E36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C614BD" w:rsidRPr="008E36A7">
        <w:rPr>
          <w:rFonts w:ascii="Times New Roman" w:eastAsia="Times New Roman" w:hAnsi="Times New Roman" w:cs="Times New Roman"/>
          <w:color w:val="auto"/>
          <w:sz w:val="28"/>
          <w:szCs w:val="28"/>
        </w:rPr>
        <w:t>Демонстрационный экзамен проводится на площадке, аккредитованной Союзом</w:t>
      </w:r>
      <w:r w:rsidR="00387DBE" w:rsidRPr="008E36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87DBE" w:rsidRPr="008E36A7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WSR</w:t>
      </w:r>
      <w:r w:rsidR="00C614BD" w:rsidRPr="008E36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качестве центра проведе</w:t>
      </w:r>
      <w:r w:rsidR="002F50E2" w:rsidRPr="008E36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ния демонстрационного экзамена, </w:t>
      </w:r>
      <w:r w:rsidR="00685918" w:rsidRPr="008E36A7">
        <w:rPr>
          <w:rFonts w:ascii="Times New Roman" w:eastAsia="Times New Roman" w:hAnsi="Times New Roman" w:cs="Times New Roman"/>
          <w:color w:val="auto"/>
          <w:sz w:val="28"/>
          <w:szCs w:val="28"/>
        </w:rPr>
        <w:t>оснащенн</w:t>
      </w:r>
      <w:r w:rsidR="002F50E2" w:rsidRPr="008E36A7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="00685918" w:rsidRPr="008E36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для </w:t>
      </w:r>
      <w:r w:rsidR="00685918" w:rsidRPr="008E36A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выполнения заданий демонстрационного экзамена в соответствии с установленными требованиями по компетенции. </w:t>
      </w:r>
      <w:r w:rsidR="002F50E2" w:rsidRPr="008E36A7">
        <w:rPr>
          <w:rFonts w:ascii="Times New Roman" w:eastAsia="Times New Roman" w:hAnsi="Times New Roman" w:cs="Times New Roman"/>
          <w:color w:val="auto"/>
          <w:sz w:val="28"/>
          <w:szCs w:val="28"/>
        </w:rPr>
        <w:t>Колледж</w:t>
      </w:r>
      <w:r w:rsidR="00C614BD" w:rsidRPr="008E36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самостоятельно определяет площадку для проведения демонстрационного экзамена, которая может располагаться как в само</w:t>
      </w:r>
      <w:r w:rsidR="002F50E2" w:rsidRPr="008E36A7">
        <w:rPr>
          <w:rFonts w:ascii="Times New Roman" w:eastAsia="Times New Roman" w:hAnsi="Times New Roman" w:cs="Times New Roman"/>
          <w:color w:val="auto"/>
          <w:sz w:val="28"/>
          <w:szCs w:val="28"/>
        </w:rPr>
        <w:t>м</w:t>
      </w:r>
      <w:r w:rsidR="00C614BD" w:rsidRPr="008E36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F50E2" w:rsidRPr="008E36A7">
        <w:rPr>
          <w:rFonts w:ascii="Times New Roman" w:eastAsia="Times New Roman" w:hAnsi="Times New Roman" w:cs="Times New Roman"/>
          <w:color w:val="auto"/>
          <w:sz w:val="28"/>
          <w:szCs w:val="28"/>
        </w:rPr>
        <w:t>Колледже</w:t>
      </w:r>
      <w:r w:rsidR="00C614BD" w:rsidRPr="008E36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так и в другой организации на основании договора о сетевом взаимодействии. </w:t>
      </w:r>
    </w:p>
    <w:p w:rsidR="00BB2AEC" w:rsidRPr="008E36A7" w:rsidRDefault="00BB2AEC" w:rsidP="00AE57A8">
      <w:pPr>
        <w:pStyle w:val="24"/>
        <w:tabs>
          <w:tab w:val="left" w:pos="567"/>
          <w:tab w:val="left" w:pos="946"/>
        </w:tabs>
        <w:spacing w:after="120" w:line="276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8E36A7">
        <w:rPr>
          <w:rFonts w:ascii="Times New Roman" w:hAnsi="Times New Roman" w:cs="Times New Roman"/>
          <w:color w:val="auto"/>
          <w:sz w:val="28"/>
          <w:szCs w:val="28"/>
        </w:rPr>
        <w:t>5.</w:t>
      </w:r>
      <w:r w:rsidR="004C1786" w:rsidRPr="008E36A7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387DBE" w:rsidRPr="008E36A7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8E36A7">
        <w:rPr>
          <w:rFonts w:ascii="Times New Roman" w:hAnsi="Times New Roman" w:cs="Times New Roman"/>
          <w:color w:val="auto"/>
          <w:sz w:val="28"/>
          <w:szCs w:val="28"/>
        </w:rPr>
        <w:t xml:space="preserve">. Информация о демонстрационном экзамене как форме проведения промежуточной аттестации, доводится до сведения </w:t>
      </w:r>
      <w:proofErr w:type="gramStart"/>
      <w:r w:rsidRPr="008E36A7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8E36A7">
        <w:rPr>
          <w:rFonts w:ascii="Times New Roman" w:hAnsi="Times New Roman" w:cs="Times New Roman"/>
          <w:color w:val="auto"/>
          <w:sz w:val="28"/>
          <w:szCs w:val="28"/>
        </w:rPr>
        <w:t xml:space="preserve"> в начале учебного года, в котором запланирован</w:t>
      </w:r>
      <w:r w:rsidR="00387DBE" w:rsidRPr="008E36A7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8E36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87DBE" w:rsidRPr="008E36A7">
        <w:rPr>
          <w:rFonts w:ascii="Times New Roman" w:hAnsi="Times New Roman" w:cs="Times New Roman"/>
          <w:color w:val="auto"/>
          <w:sz w:val="28"/>
          <w:szCs w:val="28"/>
        </w:rPr>
        <w:t>проведение квалификационного экзамена с использованием механизма демонстрационного экзамена</w:t>
      </w:r>
      <w:r w:rsidRPr="008E36A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B2AEC" w:rsidRPr="008E36A7" w:rsidRDefault="00BB2AEC" w:rsidP="00AE57A8">
      <w:pPr>
        <w:pStyle w:val="24"/>
        <w:tabs>
          <w:tab w:val="left" w:pos="567"/>
          <w:tab w:val="left" w:pos="946"/>
        </w:tabs>
        <w:spacing w:after="120" w:line="276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8E36A7">
        <w:rPr>
          <w:rFonts w:ascii="Times New Roman" w:hAnsi="Times New Roman" w:cs="Times New Roman"/>
          <w:color w:val="auto"/>
          <w:sz w:val="28"/>
          <w:szCs w:val="28"/>
        </w:rPr>
        <w:t>5.</w:t>
      </w:r>
      <w:r w:rsidR="004C1786" w:rsidRPr="008E36A7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387DBE" w:rsidRPr="008E36A7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8E36A7">
        <w:rPr>
          <w:rFonts w:ascii="Times New Roman" w:hAnsi="Times New Roman" w:cs="Times New Roman"/>
          <w:color w:val="auto"/>
          <w:sz w:val="28"/>
          <w:szCs w:val="28"/>
        </w:rPr>
        <w:t xml:space="preserve">. Перевод баллов демонстрационного экзамена в оценки по итогам промежуточной аттестации осуществляется в соответствии с </w:t>
      </w:r>
      <w:r w:rsidR="00387DBE" w:rsidRPr="008E36A7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685918" w:rsidRPr="008E36A7">
        <w:rPr>
          <w:rFonts w:ascii="Times New Roman" w:hAnsi="Times New Roman" w:cs="Times New Roman"/>
          <w:color w:val="auto"/>
          <w:sz w:val="28"/>
          <w:szCs w:val="28"/>
        </w:rPr>
        <w:t>рограммой промежуточной аттестации по модулю</w:t>
      </w:r>
      <w:r w:rsidRPr="008E36A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B2AEC" w:rsidRPr="00AF369B" w:rsidRDefault="00BB2AEC" w:rsidP="00AE57A8">
      <w:pPr>
        <w:pStyle w:val="24"/>
        <w:shd w:val="clear" w:color="auto" w:fill="auto"/>
        <w:tabs>
          <w:tab w:val="left" w:pos="567"/>
          <w:tab w:val="left" w:pos="946"/>
        </w:tabs>
        <w:spacing w:after="120" w:line="276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AF369B">
        <w:rPr>
          <w:rFonts w:ascii="Times New Roman" w:hAnsi="Times New Roman" w:cs="Times New Roman"/>
          <w:color w:val="auto"/>
          <w:sz w:val="28"/>
          <w:szCs w:val="28"/>
        </w:rPr>
        <w:t>5.</w:t>
      </w:r>
      <w:r w:rsidR="004C1786" w:rsidRPr="00AF369B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387DBE" w:rsidRPr="00AF369B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AF369B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Pr="00AF369B">
        <w:rPr>
          <w:rFonts w:ascii="Times New Roman" w:hAnsi="Times New Roman" w:cs="Times New Roman"/>
          <w:color w:val="auto"/>
          <w:sz w:val="28"/>
          <w:szCs w:val="28"/>
        </w:rPr>
        <w:t>Обучающиеся, имеющие академическую задолженность, вправе пройти промежуточную аттестацию по соответствующ</w:t>
      </w:r>
      <w:r w:rsidR="00387DBE" w:rsidRPr="00AF369B">
        <w:rPr>
          <w:rFonts w:ascii="Times New Roman" w:hAnsi="Times New Roman" w:cs="Times New Roman"/>
          <w:color w:val="auto"/>
          <w:sz w:val="28"/>
          <w:szCs w:val="28"/>
        </w:rPr>
        <w:t>ему</w:t>
      </w:r>
      <w:r w:rsidRPr="00AF369B">
        <w:rPr>
          <w:rFonts w:ascii="Times New Roman" w:hAnsi="Times New Roman" w:cs="Times New Roman"/>
          <w:color w:val="auto"/>
          <w:sz w:val="28"/>
          <w:szCs w:val="28"/>
        </w:rPr>
        <w:t xml:space="preserve"> модулю не более двух раз в сроки, определяемые </w:t>
      </w:r>
      <w:r w:rsidR="00387DBE" w:rsidRPr="00AF369B">
        <w:rPr>
          <w:rFonts w:ascii="Times New Roman" w:hAnsi="Times New Roman" w:cs="Times New Roman"/>
          <w:color w:val="auto"/>
          <w:sz w:val="28"/>
          <w:szCs w:val="28"/>
        </w:rPr>
        <w:t>Колледжем</w:t>
      </w:r>
      <w:r w:rsidRPr="00AF369B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gramEnd"/>
    </w:p>
    <w:p w:rsidR="00AE57A8" w:rsidRDefault="009400FF" w:rsidP="00AE57A8">
      <w:pPr>
        <w:spacing w:before="24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744DAF">
        <w:rPr>
          <w:rFonts w:ascii="Times New Roman" w:hAnsi="Times New Roman" w:cs="Times New Roman"/>
          <w:b/>
          <w:sz w:val="28"/>
          <w:lang w:val="en-US"/>
        </w:rPr>
        <w:t>VI</w:t>
      </w:r>
      <w:r w:rsidR="00FB1D5E" w:rsidRPr="00744DAF">
        <w:rPr>
          <w:rFonts w:ascii="Times New Roman" w:hAnsi="Times New Roman" w:cs="Times New Roman"/>
          <w:b/>
          <w:sz w:val="28"/>
        </w:rPr>
        <w:t>. Организация промежуточной аттестации</w:t>
      </w:r>
      <w:r w:rsidRPr="00744DAF">
        <w:rPr>
          <w:rFonts w:ascii="Times New Roman" w:hAnsi="Times New Roman" w:cs="Times New Roman"/>
          <w:b/>
          <w:sz w:val="28"/>
        </w:rPr>
        <w:t xml:space="preserve"> </w:t>
      </w:r>
      <w:r w:rsidR="00FB1D5E" w:rsidRPr="00744DAF">
        <w:rPr>
          <w:rFonts w:ascii="Times New Roman" w:hAnsi="Times New Roman" w:cs="Times New Roman"/>
          <w:b/>
          <w:sz w:val="28"/>
        </w:rPr>
        <w:t xml:space="preserve">в форме </w:t>
      </w:r>
    </w:p>
    <w:p w:rsidR="00FB1D5E" w:rsidRPr="00744DAF" w:rsidRDefault="00FB1D5E" w:rsidP="00AE57A8">
      <w:pPr>
        <w:spacing w:after="12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744DAF">
        <w:rPr>
          <w:rFonts w:ascii="Times New Roman" w:hAnsi="Times New Roman" w:cs="Times New Roman"/>
          <w:b/>
          <w:sz w:val="28"/>
        </w:rPr>
        <w:t>дифференцированного зачета (зачета)</w:t>
      </w:r>
    </w:p>
    <w:p w:rsidR="00FB1D5E" w:rsidRPr="00744DAF" w:rsidRDefault="00721B9C" w:rsidP="00AE57A8">
      <w:pPr>
        <w:spacing w:after="120" w:line="276" w:lineRule="auto"/>
        <w:rPr>
          <w:rFonts w:ascii="Times New Roman" w:hAnsi="Times New Roman" w:cs="Times New Roman"/>
          <w:sz w:val="28"/>
        </w:rPr>
      </w:pPr>
      <w:r w:rsidRPr="00744DAF">
        <w:rPr>
          <w:rFonts w:ascii="Times New Roman" w:hAnsi="Times New Roman" w:cs="Times New Roman"/>
          <w:b/>
          <w:sz w:val="28"/>
        </w:rPr>
        <w:t>6</w:t>
      </w:r>
      <w:r w:rsidR="00FB1D5E" w:rsidRPr="00744DAF">
        <w:rPr>
          <w:rFonts w:ascii="Times New Roman" w:hAnsi="Times New Roman" w:cs="Times New Roman"/>
          <w:b/>
          <w:sz w:val="28"/>
        </w:rPr>
        <w:t xml:space="preserve">.1 Дифференцированный зачет (зачет) по дисциплине, курсу </w:t>
      </w:r>
    </w:p>
    <w:p w:rsidR="00FB1D5E" w:rsidRPr="00744DAF" w:rsidRDefault="00721B9C" w:rsidP="00036B99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8E36A7">
        <w:rPr>
          <w:rFonts w:ascii="Times New Roman" w:hAnsi="Times New Roman" w:cs="Times New Roman"/>
          <w:sz w:val="28"/>
        </w:rPr>
        <w:t>6</w:t>
      </w:r>
      <w:r w:rsidR="00FB1D5E" w:rsidRPr="008E36A7">
        <w:rPr>
          <w:rFonts w:ascii="Times New Roman" w:hAnsi="Times New Roman" w:cs="Times New Roman"/>
          <w:sz w:val="28"/>
        </w:rPr>
        <w:t>.1.1</w:t>
      </w:r>
      <w:r w:rsidR="00682EAD" w:rsidRPr="008E36A7">
        <w:rPr>
          <w:rFonts w:ascii="Times New Roman" w:hAnsi="Times New Roman" w:cs="Times New Roman"/>
          <w:sz w:val="28"/>
        </w:rPr>
        <w:t>.</w:t>
      </w:r>
      <w:r w:rsidR="00FB1D5E" w:rsidRPr="008E36A7">
        <w:rPr>
          <w:rFonts w:ascii="Times New Roman" w:hAnsi="Times New Roman" w:cs="Times New Roman"/>
          <w:sz w:val="28"/>
        </w:rPr>
        <w:t xml:space="preserve"> Дифференцированный</w:t>
      </w:r>
      <w:r w:rsidR="00FB1D5E" w:rsidRPr="00744DAF">
        <w:rPr>
          <w:rFonts w:ascii="Times New Roman" w:hAnsi="Times New Roman" w:cs="Times New Roman"/>
          <w:sz w:val="28"/>
        </w:rPr>
        <w:t xml:space="preserve"> зачет (зачет) по дисциплине или курсу проводится по окончании изучения дисциплины, курса или значительного раздела профессионального модуля. При изучении дисциплины или курса на протяжении нескольких семестров дифференцированный зачет (зачет)</w:t>
      </w:r>
      <w:r w:rsidR="00E76E79" w:rsidRPr="00744DAF">
        <w:rPr>
          <w:rFonts w:ascii="Times New Roman" w:hAnsi="Times New Roman" w:cs="Times New Roman"/>
          <w:sz w:val="28"/>
        </w:rPr>
        <w:t xml:space="preserve"> может</w:t>
      </w:r>
      <w:r w:rsidR="00FB1D5E" w:rsidRPr="00744DAF">
        <w:rPr>
          <w:rFonts w:ascii="Times New Roman" w:hAnsi="Times New Roman" w:cs="Times New Roman"/>
          <w:sz w:val="28"/>
        </w:rPr>
        <w:t xml:space="preserve"> </w:t>
      </w:r>
      <w:proofErr w:type="gramStart"/>
      <w:r w:rsidR="00FB1D5E" w:rsidRPr="00744DAF">
        <w:rPr>
          <w:rFonts w:ascii="Times New Roman" w:hAnsi="Times New Roman" w:cs="Times New Roman"/>
          <w:sz w:val="28"/>
        </w:rPr>
        <w:t>проводится</w:t>
      </w:r>
      <w:proofErr w:type="gramEnd"/>
      <w:r w:rsidR="00FB1D5E" w:rsidRPr="00744DAF">
        <w:rPr>
          <w:rFonts w:ascii="Times New Roman" w:hAnsi="Times New Roman" w:cs="Times New Roman"/>
          <w:sz w:val="28"/>
        </w:rPr>
        <w:t xml:space="preserve"> </w:t>
      </w:r>
      <w:r w:rsidR="00596AD4">
        <w:rPr>
          <w:rFonts w:ascii="Times New Roman" w:hAnsi="Times New Roman" w:cs="Times New Roman"/>
          <w:sz w:val="28"/>
        </w:rPr>
        <w:t>в конце</w:t>
      </w:r>
      <w:r w:rsidR="00FB1D5E" w:rsidRPr="00744DAF">
        <w:rPr>
          <w:rFonts w:ascii="Times New Roman" w:hAnsi="Times New Roman" w:cs="Times New Roman"/>
          <w:sz w:val="28"/>
        </w:rPr>
        <w:t xml:space="preserve"> каждого семестра.</w:t>
      </w:r>
    </w:p>
    <w:p w:rsidR="00E76E79" w:rsidRPr="00744DAF" w:rsidRDefault="00721B9C" w:rsidP="00036B99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744DAF">
        <w:rPr>
          <w:rFonts w:ascii="Times New Roman" w:hAnsi="Times New Roman" w:cs="Times New Roman"/>
          <w:sz w:val="28"/>
        </w:rPr>
        <w:t>6</w:t>
      </w:r>
      <w:r w:rsidR="00FB1D5E" w:rsidRPr="00744DAF">
        <w:rPr>
          <w:rFonts w:ascii="Times New Roman" w:hAnsi="Times New Roman" w:cs="Times New Roman"/>
          <w:sz w:val="28"/>
        </w:rPr>
        <w:t>.1.2</w:t>
      </w:r>
      <w:r w:rsidR="00682EAD" w:rsidRPr="00744DAF">
        <w:rPr>
          <w:rFonts w:ascii="Times New Roman" w:hAnsi="Times New Roman" w:cs="Times New Roman"/>
          <w:sz w:val="28"/>
        </w:rPr>
        <w:t>.</w:t>
      </w:r>
      <w:r w:rsidR="00FB1D5E" w:rsidRPr="00744DAF">
        <w:rPr>
          <w:rFonts w:ascii="Times New Roman" w:hAnsi="Times New Roman" w:cs="Times New Roman"/>
          <w:sz w:val="28"/>
        </w:rPr>
        <w:t xml:space="preserve"> </w:t>
      </w:r>
      <w:proofErr w:type="gramStart"/>
      <w:r w:rsidR="00FB1D5E" w:rsidRPr="00744DAF">
        <w:rPr>
          <w:rFonts w:ascii="Times New Roman" w:hAnsi="Times New Roman" w:cs="Times New Roman"/>
          <w:sz w:val="28"/>
        </w:rPr>
        <w:t>Форма проведения дифференцированного зачета (зачета) определяется в программе промежуточной аттестации</w:t>
      </w:r>
      <w:r w:rsidR="00210EE2" w:rsidRPr="00744DAF">
        <w:rPr>
          <w:rFonts w:ascii="Times New Roman" w:hAnsi="Times New Roman" w:cs="Times New Roman"/>
          <w:color w:val="auto"/>
          <w:sz w:val="28"/>
        </w:rPr>
        <w:t xml:space="preserve"> </w:t>
      </w:r>
      <w:r w:rsidR="00A26CCD" w:rsidRPr="00744DAF">
        <w:rPr>
          <w:rFonts w:ascii="Times New Roman" w:hAnsi="Times New Roman" w:cs="Times New Roman"/>
          <w:color w:val="auto"/>
          <w:sz w:val="28"/>
        </w:rPr>
        <w:t>(</w:t>
      </w:r>
      <w:r w:rsidR="00210EE2" w:rsidRPr="00744DAF">
        <w:rPr>
          <w:rFonts w:ascii="Times New Roman" w:hAnsi="Times New Roman" w:cs="Times New Roman"/>
          <w:color w:val="auto"/>
          <w:sz w:val="28"/>
        </w:rPr>
        <w:t xml:space="preserve">в </w:t>
      </w:r>
      <w:proofErr w:type="spellStart"/>
      <w:r w:rsidR="00210EE2" w:rsidRPr="00744DAF">
        <w:rPr>
          <w:rFonts w:ascii="Times New Roman" w:hAnsi="Times New Roman" w:cs="Times New Roman"/>
          <w:color w:val="auto"/>
          <w:sz w:val="28"/>
        </w:rPr>
        <w:t>Кинель</w:t>
      </w:r>
      <w:proofErr w:type="spellEnd"/>
      <w:r w:rsidR="00210EE2" w:rsidRPr="00744DAF">
        <w:rPr>
          <w:rFonts w:ascii="Times New Roman" w:hAnsi="Times New Roman" w:cs="Times New Roman"/>
          <w:color w:val="auto"/>
          <w:sz w:val="28"/>
        </w:rPr>
        <w:t xml:space="preserve"> - Черкасском филиале - в КИМ</w:t>
      </w:r>
      <w:r w:rsidR="00A26CCD" w:rsidRPr="00744DAF">
        <w:rPr>
          <w:rFonts w:ascii="Times New Roman" w:hAnsi="Times New Roman" w:cs="Times New Roman"/>
          <w:color w:val="auto"/>
          <w:sz w:val="28"/>
        </w:rPr>
        <w:t>)</w:t>
      </w:r>
      <w:r w:rsidR="00210EE2" w:rsidRPr="00744DAF">
        <w:rPr>
          <w:rFonts w:ascii="Times New Roman" w:hAnsi="Times New Roman" w:cs="Times New Roman"/>
          <w:sz w:val="28"/>
        </w:rPr>
        <w:t xml:space="preserve">, </w:t>
      </w:r>
      <w:r w:rsidR="00FB1D5E" w:rsidRPr="00744DAF">
        <w:rPr>
          <w:rFonts w:ascii="Times New Roman" w:hAnsi="Times New Roman" w:cs="Times New Roman"/>
          <w:sz w:val="28"/>
        </w:rPr>
        <w:t>которая составляется преподавателем, ведущим дисциплину</w:t>
      </w:r>
      <w:r w:rsidR="00FB1D5E" w:rsidRPr="00744DAF">
        <w:rPr>
          <w:rFonts w:ascii="Times New Roman" w:hAnsi="Times New Roman" w:cs="Times New Roman"/>
          <w:color w:val="auto"/>
          <w:sz w:val="28"/>
        </w:rPr>
        <w:t>, курс.</w:t>
      </w:r>
      <w:r w:rsidR="00FB1D5E" w:rsidRPr="00744DAF">
        <w:rPr>
          <w:rFonts w:ascii="Times New Roman" w:hAnsi="Times New Roman" w:cs="Times New Roman"/>
          <w:sz w:val="28"/>
        </w:rPr>
        <w:t xml:space="preserve"> </w:t>
      </w:r>
      <w:proofErr w:type="gramEnd"/>
    </w:p>
    <w:p w:rsidR="00FB1D5E" w:rsidRPr="00744DAF" w:rsidRDefault="00721B9C" w:rsidP="00C56309">
      <w:pPr>
        <w:spacing w:before="120" w:after="120" w:line="276" w:lineRule="auto"/>
        <w:jc w:val="both"/>
        <w:rPr>
          <w:rFonts w:ascii="Times New Roman" w:hAnsi="Times New Roman" w:cs="Times New Roman"/>
          <w:sz w:val="28"/>
        </w:rPr>
      </w:pPr>
      <w:r w:rsidRPr="00744DAF">
        <w:rPr>
          <w:rFonts w:ascii="Times New Roman" w:hAnsi="Times New Roman" w:cs="Times New Roman"/>
          <w:sz w:val="28"/>
        </w:rPr>
        <w:t>6</w:t>
      </w:r>
      <w:r w:rsidR="00FB1D5E" w:rsidRPr="00744DAF">
        <w:rPr>
          <w:rFonts w:ascii="Times New Roman" w:hAnsi="Times New Roman" w:cs="Times New Roman"/>
          <w:sz w:val="28"/>
        </w:rPr>
        <w:t>.1.3</w:t>
      </w:r>
      <w:r w:rsidR="00682EAD" w:rsidRPr="00744DAF">
        <w:rPr>
          <w:rFonts w:ascii="Times New Roman" w:hAnsi="Times New Roman" w:cs="Times New Roman"/>
          <w:sz w:val="28"/>
        </w:rPr>
        <w:t>.</w:t>
      </w:r>
      <w:r w:rsidR="00FB1D5E" w:rsidRPr="00744DAF">
        <w:rPr>
          <w:rFonts w:ascii="Times New Roman" w:hAnsi="Times New Roman" w:cs="Times New Roman"/>
          <w:sz w:val="28"/>
        </w:rPr>
        <w:t xml:space="preserve"> Дифференцированный зачет (зачет) проводится на последнем занятии за счет объема времени, отводимого на изучение дисциплины или курса. Дифференцированный зачет (зачет) может проводиться в группе, подгруппе.</w:t>
      </w:r>
    </w:p>
    <w:p w:rsidR="00FB1D5E" w:rsidRPr="00744DAF" w:rsidRDefault="00721B9C" w:rsidP="009038B5">
      <w:pPr>
        <w:spacing w:after="120" w:line="276" w:lineRule="auto"/>
        <w:jc w:val="both"/>
        <w:rPr>
          <w:rFonts w:ascii="Times New Roman" w:hAnsi="Times New Roman" w:cs="Times New Roman"/>
          <w:sz w:val="28"/>
        </w:rPr>
      </w:pPr>
      <w:r w:rsidRPr="00744DAF">
        <w:rPr>
          <w:rFonts w:ascii="Times New Roman" w:hAnsi="Times New Roman" w:cs="Times New Roman"/>
          <w:sz w:val="28"/>
        </w:rPr>
        <w:t>6</w:t>
      </w:r>
      <w:r w:rsidR="00FB1D5E" w:rsidRPr="00744DAF">
        <w:rPr>
          <w:rFonts w:ascii="Times New Roman" w:hAnsi="Times New Roman" w:cs="Times New Roman"/>
          <w:sz w:val="28"/>
        </w:rPr>
        <w:t>.1.</w:t>
      </w:r>
      <w:r w:rsidRPr="00744DAF">
        <w:rPr>
          <w:rFonts w:ascii="Times New Roman" w:hAnsi="Times New Roman" w:cs="Times New Roman"/>
          <w:sz w:val="28"/>
        </w:rPr>
        <w:t>4</w:t>
      </w:r>
      <w:r w:rsidR="00682EAD" w:rsidRPr="00744DAF">
        <w:rPr>
          <w:rFonts w:ascii="Times New Roman" w:hAnsi="Times New Roman" w:cs="Times New Roman"/>
          <w:sz w:val="28"/>
        </w:rPr>
        <w:t>.</w:t>
      </w:r>
      <w:r w:rsidR="00FB1D5E" w:rsidRPr="00744DAF">
        <w:rPr>
          <w:rFonts w:ascii="Times New Roman" w:hAnsi="Times New Roman" w:cs="Times New Roman"/>
          <w:sz w:val="28"/>
        </w:rPr>
        <w:t xml:space="preserve"> Вопросы дифференцированного зачета (зачета) должны охватывать наиболее актуальные разделы (темы) изучаемой дисциплины или курса</w:t>
      </w:r>
      <w:r w:rsidR="00A92B80" w:rsidRPr="00744DAF">
        <w:rPr>
          <w:rFonts w:ascii="Times New Roman" w:hAnsi="Times New Roman" w:cs="Times New Roman"/>
          <w:sz w:val="28"/>
        </w:rPr>
        <w:t>,</w:t>
      </w:r>
      <w:r w:rsidR="00FB1D5E" w:rsidRPr="00744DAF">
        <w:rPr>
          <w:rFonts w:ascii="Times New Roman" w:hAnsi="Times New Roman" w:cs="Times New Roman"/>
          <w:sz w:val="28"/>
        </w:rPr>
        <w:t xml:space="preserve"> целостно отражать объем проверяемых теоретических знаний. Содержание контрольных заданий и билетов до сведения студентов не доводится.</w:t>
      </w:r>
    </w:p>
    <w:p w:rsidR="00FB1D5E" w:rsidRPr="00744DAF" w:rsidRDefault="00721B9C" w:rsidP="009038B5">
      <w:pPr>
        <w:spacing w:after="120" w:line="276" w:lineRule="auto"/>
        <w:jc w:val="both"/>
        <w:rPr>
          <w:rFonts w:ascii="Times New Roman" w:hAnsi="Times New Roman" w:cs="Times New Roman"/>
          <w:sz w:val="28"/>
        </w:rPr>
      </w:pPr>
      <w:r w:rsidRPr="00744DAF">
        <w:rPr>
          <w:rFonts w:ascii="Times New Roman" w:hAnsi="Times New Roman" w:cs="Times New Roman"/>
          <w:sz w:val="28"/>
        </w:rPr>
        <w:t>6</w:t>
      </w:r>
      <w:r w:rsidR="00FB1D5E" w:rsidRPr="00744DAF">
        <w:rPr>
          <w:rFonts w:ascii="Times New Roman" w:hAnsi="Times New Roman" w:cs="Times New Roman"/>
          <w:sz w:val="28"/>
        </w:rPr>
        <w:t>.1.</w:t>
      </w:r>
      <w:r w:rsidRPr="00744DAF">
        <w:rPr>
          <w:rFonts w:ascii="Times New Roman" w:hAnsi="Times New Roman" w:cs="Times New Roman"/>
          <w:sz w:val="28"/>
        </w:rPr>
        <w:t>5</w:t>
      </w:r>
      <w:r w:rsidR="00682EAD" w:rsidRPr="00744DAF">
        <w:rPr>
          <w:rFonts w:ascii="Times New Roman" w:hAnsi="Times New Roman" w:cs="Times New Roman"/>
          <w:sz w:val="28"/>
        </w:rPr>
        <w:t>.</w:t>
      </w:r>
      <w:r w:rsidR="00FB1D5E" w:rsidRPr="00744DAF">
        <w:rPr>
          <w:rFonts w:ascii="Times New Roman" w:hAnsi="Times New Roman" w:cs="Times New Roman"/>
          <w:sz w:val="28"/>
        </w:rPr>
        <w:t xml:space="preserve"> Перечень вопросов, манипуляций (практических заданий), перечень тем (названий заболеваний), которые включаются в задачи на дифференцированном зачете (зачете), выдаются студентам на первом практическом занятии. </w:t>
      </w:r>
    </w:p>
    <w:p w:rsidR="00FB1D5E" w:rsidRPr="00744DAF" w:rsidRDefault="00721B9C" w:rsidP="009038B5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744DAF">
        <w:rPr>
          <w:rFonts w:ascii="Times New Roman" w:hAnsi="Times New Roman" w:cs="Times New Roman"/>
          <w:sz w:val="28"/>
        </w:rPr>
        <w:lastRenderedPageBreak/>
        <w:t>6</w:t>
      </w:r>
      <w:r w:rsidR="00FB1D5E" w:rsidRPr="00744DAF">
        <w:rPr>
          <w:rFonts w:ascii="Times New Roman" w:hAnsi="Times New Roman" w:cs="Times New Roman"/>
          <w:sz w:val="28"/>
        </w:rPr>
        <w:t>.1.</w:t>
      </w:r>
      <w:r w:rsidRPr="00744DAF">
        <w:rPr>
          <w:rFonts w:ascii="Times New Roman" w:hAnsi="Times New Roman" w:cs="Times New Roman"/>
          <w:sz w:val="28"/>
        </w:rPr>
        <w:t>6</w:t>
      </w:r>
      <w:r w:rsidR="00682EAD" w:rsidRPr="00744DAF">
        <w:rPr>
          <w:rFonts w:ascii="Times New Roman" w:hAnsi="Times New Roman" w:cs="Times New Roman"/>
          <w:sz w:val="28"/>
        </w:rPr>
        <w:t>.</w:t>
      </w:r>
      <w:r w:rsidR="00FB1D5E" w:rsidRPr="00744DAF">
        <w:rPr>
          <w:rFonts w:ascii="Times New Roman" w:hAnsi="Times New Roman" w:cs="Times New Roman"/>
          <w:sz w:val="28"/>
        </w:rPr>
        <w:t xml:space="preserve"> К дифференцированному зачету (зачету) должны быть подготовлены следующие материалы и документы:</w:t>
      </w:r>
    </w:p>
    <w:p w:rsidR="00FB1D5E" w:rsidRPr="00744DAF" w:rsidRDefault="00FB1D5E" w:rsidP="009038B5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744DAF">
        <w:rPr>
          <w:rFonts w:ascii="Times New Roman" w:hAnsi="Times New Roman" w:cs="Times New Roman"/>
          <w:sz w:val="28"/>
        </w:rPr>
        <w:t xml:space="preserve"> - оценочные средства для проведения зачета</w:t>
      </w:r>
      <w:r w:rsidR="00210EE2" w:rsidRPr="00744DAF">
        <w:rPr>
          <w:rFonts w:ascii="Times New Roman" w:hAnsi="Times New Roman" w:cs="Times New Roman"/>
          <w:sz w:val="28"/>
        </w:rPr>
        <w:t xml:space="preserve"> </w:t>
      </w:r>
      <w:r w:rsidR="00A26CCD" w:rsidRPr="00744DAF">
        <w:rPr>
          <w:rFonts w:ascii="Times New Roman" w:hAnsi="Times New Roman" w:cs="Times New Roman"/>
          <w:sz w:val="28"/>
        </w:rPr>
        <w:t>(</w:t>
      </w:r>
      <w:r w:rsidR="00210EE2" w:rsidRPr="00744DAF">
        <w:rPr>
          <w:rFonts w:ascii="Times New Roman" w:hAnsi="Times New Roman" w:cs="Times New Roman"/>
          <w:color w:val="auto"/>
          <w:sz w:val="28"/>
        </w:rPr>
        <w:t xml:space="preserve">в </w:t>
      </w:r>
      <w:proofErr w:type="spellStart"/>
      <w:r w:rsidR="00210EE2" w:rsidRPr="00744DAF">
        <w:rPr>
          <w:rFonts w:ascii="Times New Roman" w:hAnsi="Times New Roman" w:cs="Times New Roman"/>
          <w:color w:val="auto"/>
          <w:sz w:val="28"/>
        </w:rPr>
        <w:t>Кинель</w:t>
      </w:r>
      <w:proofErr w:type="spellEnd"/>
      <w:r w:rsidR="00210EE2" w:rsidRPr="00744DAF">
        <w:rPr>
          <w:rFonts w:ascii="Times New Roman" w:hAnsi="Times New Roman" w:cs="Times New Roman"/>
          <w:color w:val="auto"/>
          <w:sz w:val="28"/>
        </w:rPr>
        <w:t xml:space="preserve"> - Черкасском </w:t>
      </w:r>
      <w:proofErr w:type="gramStart"/>
      <w:r w:rsidR="00210EE2" w:rsidRPr="00744DAF">
        <w:rPr>
          <w:rFonts w:ascii="Times New Roman" w:hAnsi="Times New Roman" w:cs="Times New Roman"/>
          <w:color w:val="auto"/>
          <w:sz w:val="28"/>
        </w:rPr>
        <w:t>филиале</w:t>
      </w:r>
      <w:proofErr w:type="gramEnd"/>
      <w:r w:rsidR="00210EE2" w:rsidRPr="00744DAF">
        <w:rPr>
          <w:rFonts w:ascii="Times New Roman" w:hAnsi="Times New Roman" w:cs="Times New Roman"/>
          <w:color w:val="auto"/>
          <w:sz w:val="28"/>
        </w:rPr>
        <w:t xml:space="preserve">  - </w:t>
      </w:r>
      <w:proofErr w:type="spellStart"/>
      <w:r w:rsidR="00210EE2" w:rsidRPr="00744DAF">
        <w:rPr>
          <w:rFonts w:ascii="Times New Roman" w:hAnsi="Times New Roman" w:cs="Times New Roman"/>
          <w:color w:val="auto"/>
          <w:sz w:val="28"/>
        </w:rPr>
        <w:t>КИМ</w:t>
      </w:r>
      <w:r w:rsidR="00210EE2" w:rsidRPr="00744DAF">
        <w:rPr>
          <w:rFonts w:ascii="Times New Roman" w:hAnsi="Times New Roman" w:cs="Times New Roman"/>
          <w:sz w:val="28"/>
        </w:rPr>
        <w:t>ы</w:t>
      </w:r>
      <w:proofErr w:type="spellEnd"/>
      <w:r w:rsidR="00A26CCD" w:rsidRPr="00744DAF">
        <w:rPr>
          <w:rFonts w:ascii="Times New Roman" w:hAnsi="Times New Roman" w:cs="Times New Roman"/>
          <w:sz w:val="28"/>
        </w:rPr>
        <w:t>)</w:t>
      </w:r>
      <w:r w:rsidR="00210EE2" w:rsidRPr="00744DAF">
        <w:rPr>
          <w:rFonts w:ascii="Times New Roman" w:hAnsi="Times New Roman" w:cs="Times New Roman"/>
          <w:sz w:val="28"/>
        </w:rPr>
        <w:t xml:space="preserve"> </w:t>
      </w:r>
      <w:r w:rsidRPr="00744DAF">
        <w:rPr>
          <w:rFonts w:ascii="Times New Roman" w:hAnsi="Times New Roman" w:cs="Times New Roman"/>
          <w:sz w:val="28"/>
        </w:rPr>
        <w:t>(билеты, вопросы для собеседования</w:t>
      </w:r>
      <w:r w:rsidR="00596AD4">
        <w:rPr>
          <w:rFonts w:ascii="Times New Roman" w:hAnsi="Times New Roman" w:cs="Times New Roman"/>
          <w:sz w:val="28"/>
        </w:rPr>
        <w:t>,</w:t>
      </w:r>
      <w:r w:rsidRPr="00744DAF">
        <w:rPr>
          <w:rFonts w:ascii="Times New Roman" w:hAnsi="Times New Roman" w:cs="Times New Roman"/>
          <w:sz w:val="28"/>
        </w:rPr>
        <w:t xml:space="preserve"> задания в тестовой форме и т.п.);</w:t>
      </w:r>
    </w:p>
    <w:p w:rsidR="00FB1D5E" w:rsidRDefault="00FB1D5E" w:rsidP="009038B5">
      <w:pPr>
        <w:spacing w:after="120" w:line="276" w:lineRule="auto"/>
        <w:jc w:val="both"/>
        <w:rPr>
          <w:rFonts w:ascii="Times New Roman" w:hAnsi="Times New Roman" w:cs="Times New Roman"/>
          <w:sz w:val="28"/>
        </w:rPr>
      </w:pPr>
      <w:r w:rsidRPr="00744DAF">
        <w:rPr>
          <w:rFonts w:ascii="Times New Roman" w:hAnsi="Times New Roman" w:cs="Times New Roman"/>
          <w:sz w:val="28"/>
        </w:rPr>
        <w:t>- наглядные пособия, материалы справочного характера, оборудование, инструментарий для демонстрации практических заданий</w:t>
      </w:r>
      <w:r w:rsidR="00596AD4">
        <w:rPr>
          <w:rFonts w:ascii="Times New Roman" w:hAnsi="Times New Roman" w:cs="Times New Roman"/>
          <w:sz w:val="28"/>
        </w:rPr>
        <w:t>;</w:t>
      </w:r>
    </w:p>
    <w:p w:rsidR="00596AD4" w:rsidRDefault="00596AD4" w:rsidP="009038B5">
      <w:pPr>
        <w:spacing w:after="120" w:line="276" w:lineRule="auto"/>
        <w:jc w:val="both"/>
        <w:rPr>
          <w:rFonts w:ascii="Times New Roman" w:hAnsi="Times New Roman" w:cs="Times New Roman"/>
          <w:sz w:val="28"/>
        </w:rPr>
      </w:pPr>
      <w:r w:rsidRPr="008E36A7">
        <w:rPr>
          <w:rFonts w:ascii="Times New Roman" w:hAnsi="Times New Roman" w:cs="Times New Roman"/>
          <w:sz w:val="28"/>
        </w:rPr>
        <w:t>- журнал учебных занятий;</w:t>
      </w:r>
    </w:p>
    <w:p w:rsidR="00596AD4" w:rsidRPr="00744DAF" w:rsidRDefault="00596AD4" w:rsidP="009038B5">
      <w:pPr>
        <w:spacing w:after="12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зачетные книжки студентов.</w:t>
      </w:r>
    </w:p>
    <w:p w:rsidR="00FB1D5E" w:rsidRPr="00744DAF" w:rsidRDefault="00721B9C" w:rsidP="009038B5">
      <w:pPr>
        <w:spacing w:after="120" w:line="276" w:lineRule="auto"/>
        <w:jc w:val="both"/>
        <w:rPr>
          <w:rFonts w:ascii="Times New Roman" w:hAnsi="Times New Roman" w:cs="Times New Roman"/>
          <w:sz w:val="28"/>
        </w:rPr>
      </w:pPr>
      <w:r w:rsidRPr="00744DAF">
        <w:rPr>
          <w:rFonts w:ascii="Times New Roman" w:hAnsi="Times New Roman" w:cs="Times New Roman"/>
          <w:sz w:val="28"/>
        </w:rPr>
        <w:t>6</w:t>
      </w:r>
      <w:r w:rsidR="00FB1D5E" w:rsidRPr="00744DAF">
        <w:rPr>
          <w:rFonts w:ascii="Times New Roman" w:hAnsi="Times New Roman" w:cs="Times New Roman"/>
          <w:sz w:val="28"/>
        </w:rPr>
        <w:t>.1.</w:t>
      </w:r>
      <w:r w:rsidRPr="00744DAF">
        <w:rPr>
          <w:rFonts w:ascii="Times New Roman" w:hAnsi="Times New Roman" w:cs="Times New Roman"/>
          <w:sz w:val="28"/>
        </w:rPr>
        <w:t>7</w:t>
      </w:r>
      <w:r w:rsidR="00682EAD" w:rsidRPr="00744DAF">
        <w:rPr>
          <w:rFonts w:ascii="Times New Roman" w:hAnsi="Times New Roman" w:cs="Times New Roman"/>
          <w:sz w:val="28"/>
        </w:rPr>
        <w:t>.</w:t>
      </w:r>
      <w:r w:rsidR="00FB1D5E" w:rsidRPr="00744DAF">
        <w:rPr>
          <w:rFonts w:ascii="Times New Roman" w:hAnsi="Times New Roman" w:cs="Times New Roman"/>
          <w:sz w:val="28"/>
        </w:rPr>
        <w:t xml:space="preserve"> К дифференцированному зачету (зачету) допускаются студенты,  не имеющие задолженностей за семинарские</w:t>
      </w:r>
      <w:r w:rsidR="00524267" w:rsidRPr="00744DAF">
        <w:rPr>
          <w:rFonts w:ascii="Times New Roman" w:hAnsi="Times New Roman" w:cs="Times New Roman"/>
          <w:sz w:val="28"/>
        </w:rPr>
        <w:t>, комбинированные</w:t>
      </w:r>
      <w:r w:rsidR="00FB1D5E" w:rsidRPr="00744DAF">
        <w:rPr>
          <w:rFonts w:ascii="Times New Roman" w:hAnsi="Times New Roman" w:cs="Times New Roman"/>
          <w:sz w:val="28"/>
        </w:rPr>
        <w:t xml:space="preserve"> и практические занятия (неудовлетворительные оценки и неотработанные пропуски, независимо от причины) по дисциплине, курсу. </w:t>
      </w:r>
    </w:p>
    <w:p w:rsidR="00FB1D5E" w:rsidRPr="008E36A7" w:rsidRDefault="00721B9C" w:rsidP="00C56309">
      <w:pPr>
        <w:spacing w:after="120" w:line="276" w:lineRule="auto"/>
        <w:jc w:val="both"/>
        <w:rPr>
          <w:rFonts w:ascii="Times New Roman" w:hAnsi="Times New Roman" w:cs="Times New Roman"/>
          <w:sz w:val="28"/>
        </w:rPr>
      </w:pPr>
      <w:r w:rsidRPr="00744DAF">
        <w:rPr>
          <w:rFonts w:ascii="Times New Roman" w:hAnsi="Times New Roman" w:cs="Times New Roman"/>
          <w:sz w:val="28"/>
        </w:rPr>
        <w:t>6</w:t>
      </w:r>
      <w:r w:rsidR="00FB1D5E" w:rsidRPr="00744DAF">
        <w:rPr>
          <w:rFonts w:ascii="Times New Roman" w:hAnsi="Times New Roman" w:cs="Times New Roman"/>
          <w:sz w:val="28"/>
        </w:rPr>
        <w:t>.1.</w:t>
      </w:r>
      <w:r w:rsidRPr="00744DAF">
        <w:rPr>
          <w:rFonts w:ascii="Times New Roman" w:hAnsi="Times New Roman" w:cs="Times New Roman"/>
          <w:sz w:val="28"/>
        </w:rPr>
        <w:t>8</w:t>
      </w:r>
      <w:r w:rsidR="00682EAD" w:rsidRPr="00744DAF">
        <w:rPr>
          <w:rFonts w:ascii="Times New Roman" w:hAnsi="Times New Roman" w:cs="Times New Roman"/>
          <w:sz w:val="28"/>
        </w:rPr>
        <w:t>.</w:t>
      </w:r>
      <w:r w:rsidR="00FB1D5E" w:rsidRPr="00744DAF">
        <w:rPr>
          <w:rFonts w:ascii="Times New Roman" w:hAnsi="Times New Roman" w:cs="Times New Roman"/>
          <w:sz w:val="28"/>
        </w:rPr>
        <w:t xml:space="preserve"> Дифференцированный зачет (зачет) принимается, как правило, преподавателем, который вел учебные занятия по данной дисциплине, курсу</w:t>
      </w:r>
      <w:r w:rsidR="00FB1D5E" w:rsidRPr="008E36A7">
        <w:rPr>
          <w:rFonts w:ascii="Times New Roman" w:hAnsi="Times New Roman" w:cs="Times New Roman"/>
          <w:sz w:val="28"/>
        </w:rPr>
        <w:t>,</w:t>
      </w:r>
      <w:r w:rsidR="00596AD4" w:rsidRPr="008E36A7">
        <w:rPr>
          <w:rFonts w:ascii="Times New Roman" w:hAnsi="Times New Roman" w:cs="Times New Roman"/>
          <w:sz w:val="28"/>
        </w:rPr>
        <w:t xml:space="preserve"> разделу ПМ</w:t>
      </w:r>
      <w:r w:rsidR="00FB1D5E" w:rsidRPr="008E36A7">
        <w:rPr>
          <w:rFonts w:ascii="Times New Roman" w:hAnsi="Times New Roman" w:cs="Times New Roman"/>
          <w:sz w:val="28"/>
        </w:rPr>
        <w:t xml:space="preserve"> в данной группе, подгруппе. </w:t>
      </w:r>
    </w:p>
    <w:p w:rsidR="00FB1D5E" w:rsidRPr="008E36A7" w:rsidRDefault="00FB1D5E" w:rsidP="00C56309">
      <w:pPr>
        <w:spacing w:after="120" w:line="276" w:lineRule="auto"/>
        <w:jc w:val="both"/>
        <w:rPr>
          <w:rFonts w:ascii="Times New Roman" w:hAnsi="Times New Roman" w:cs="Times New Roman"/>
          <w:sz w:val="28"/>
        </w:rPr>
      </w:pPr>
      <w:r w:rsidRPr="008E36A7">
        <w:rPr>
          <w:rFonts w:ascii="Times New Roman" w:hAnsi="Times New Roman" w:cs="Times New Roman"/>
          <w:sz w:val="28"/>
        </w:rPr>
        <w:t xml:space="preserve">На сдачу дифференцированного зачета (зачета) предусматривается от 2 до 6 академических часов. </w:t>
      </w:r>
    </w:p>
    <w:p w:rsidR="00FB1D5E" w:rsidRPr="008E36A7" w:rsidRDefault="00FB1D5E" w:rsidP="009038B5">
      <w:pPr>
        <w:pStyle w:val="24"/>
        <w:shd w:val="clear" w:color="auto" w:fill="auto"/>
        <w:tabs>
          <w:tab w:val="left" w:pos="567"/>
        </w:tabs>
        <w:spacing w:line="276" w:lineRule="auto"/>
        <w:ind w:firstLine="0"/>
        <w:rPr>
          <w:rFonts w:ascii="Times New Roman" w:hAnsi="Times New Roman" w:cs="Times New Roman"/>
          <w:sz w:val="28"/>
          <w:szCs w:val="24"/>
        </w:rPr>
      </w:pPr>
      <w:r w:rsidRPr="008E36A7">
        <w:rPr>
          <w:rFonts w:ascii="Times New Roman" w:hAnsi="Times New Roman" w:cs="Times New Roman"/>
          <w:sz w:val="28"/>
          <w:szCs w:val="24"/>
        </w:rPr>
        <w:t>Результаты сдачи зачетов определяются оценками «зачтено», «не зачтено».</w:t>
      </w:r>
    </w:p>
    <w:p w:rsidR="00FB1D5E" w:rsidRPr="008E36A7" w:rsidRDefault="00FB1D5E" w:rsidP="009038B5">
      <w:pPr>
        <w:pStyle w:val="24"/>
        <w:shd w:val="clear" w:color="auto" w:fill="auto"/>
        <w:tabs>
          <w:tab w:val="left" w:pos="567"/>
        </w:tabs>
        <w:spacing w:after="120" w:line="276" w:lineRule="auto"/>
        <w:ind w:firstLine="0"/>
        <w:rPr>
          <w:rFonts w:ascii="Times New Roman" w:hAnsi="Times New Roman" w:cs="Times New Roman"/>
          <w:sz w:val="28"/>
          <w:szCs w:val="24"/>
        </w:rPr>
      </w:pPr>
      <w:r w:rsidRPr="008E36A7">
        <w:rPr>
          <w:rFonts w:ascii="Times New Roman" w:hAnsi="Times New Roman" w:cs="Times New Roman"/>
          <w:sz w:val="28"/>
          <w:szCs w:val="24"/>
        </w:rPr>
        <w:t>Результаты сдачи дифференцированного зачета определяются оценками</w:t>
      </w:r>
      <w:r w:rsidR="00E76E79" w:rsidRPr="008E36A7">
        <w:rPr>
          <w:rFonts w:ascii="Times New Roman" w:hAnsi="Times New Roman" w:cs="Times New Roman"/>
          <w:sz w:val="28"/>
          <w:szCs w:val="24"/>
        </w:rPr>
        <w:t>.</w:t>
      </w:r>
      <w:r w:rsidRPr="008E36A7">
        <w:rPr>
          <w:rFonts w:ascii="Times New Roman" w:hAnsi="Times New Roman" w:cs="Times New Roman"/>
          <w:sz w:val="28"/>
          <w:szCs w:val="24"/>
        </w:rPr>
        <w:t xml:space="preserve"> </w:t>
      </w:r>
    </w:p>
    <w:p w:rsidR="00FB1D5E" w:rsidRPr="008E36A7" w:rsidRDefault="00721B9C" w:rsidP="009038B5">
      <w:pPr>
        <w:spacing w:after="120" w:line="276" w:lineRule="auto"/>
        <w:jc w:val="both"/>
        <w:rPr>
          <w:rFonts w:ascii="Times New Roman" w:hAnsi="Times New Roman" w:cs="Times New Roman"/>
          <w:color w:val="800080"/>
          <w:sz w:val="28"/>
        </w:rPr>
      </w:pPr>
      <w:r w:rsidRPr="008E36A7">
        <w:rPr>
          <w:rFonts w:ascii="Times New Roman" w:hAnsi="Times New Roman" w:cs="Times New Roman"/>
          <w:sz w:val="28"/>
        </w:rPr>
        <w:t>6</w:t>
      </w:r>
      <w:r w:rsidR="00FB1D5E" w:rsidRPr="008E36A7">
        <w:rPr>
          <w:rFonts w:ascii="Times New Roman" w:hAnsi="Times New Roman" w:cs="Times New Roman"/>
          <w:sz w:val="28"/>
        </w:rPr>
        <w:t>.1.</w:t>
      </w:r>
      <w:r w:rsidRPr="008E36A7">
        <w:rPr>
          <w:rFonts w:ascii="Times New Roman" w:hAnsi="Times New Roman" w:cs="Times New Roman"/>
          <w:sz w:val="28"/>
        </w:rPr>
        <w:t>9</w:t>
      </w:r>
      <w:r w:rsidR="00682EAD" w:rsidRPr="008E36A7">
        <w:rPr>
          <w:rFonts w:ascii="Times New Roman" w:hAnsi="Times New Roman" w:cs="Times New Roman"/>
          <w:sz w:val="28"/>
        </w:rPr>
        <w:t>.</w:t>
      </w:r>
      <w:r w:rsidR="00FB1D5E" w:rsidRPr="008E36A7">
        <w:rPr>
          <w:rFonts w:ascii="Times New Roman" w:hAnsi="Times New Roman" w:cs="Times New Roman"/>
          <w:sz w:val="28"/>
        </w:rPr>
        <w:t xml:space="preserve"> </w:t>
      </w:r>
      <w:r w:rsidR="0032553F" w:rsidRPr="008E36A7">
        <w:rPr>
          <w:rFonts w:ascii="Times New Roman" w:hAnsi="Times New Roman" w:cs="Times New Roman"/>
          <w:sz w:val="28"/>
        </w:rPr>
        <w:t>Итоговая о</w:t>
      </w:r>
      <w:r w:rsidR="00FB1D5E" w:rsidRPr="008E36A7">
        <w:rPr>
          <w:rFonts w:ascii="Times New Roman" w:hAnsi="Times New Roman" w:cs="Times New Roman"/>
          <w:sz w:val="28"/>
        </w:rPr>
        <w:t>ценка по дисциплине, курсу</w:t>
      </w:r>
      <w:r w:rsidR="00596AD4" w:rsidRPr="008E36A7">
        <w:rPr>
          <w:rFonts w:ascii="Times New Roman" w:hAnsi="Times New Roman" w:cs="Times New Roman"/>
          <w:sz w:val="28"/>
        </w:rPr>
        <w:t>, разделу ПМ</w:t>
      </w:r>
      <w:r w:rsidR="00FB1D5E" w:rsidRPr="008E36A7">
        <w:rPr>
          <w:rFonts w:ascii="Times New Roman" w:hAnsi="Times New Roman" w:cs="Times New Roman"/>
          <w:sz w:val="28"/>
        </w:rPr>
        <w:t xml:space="preserve"> за данный семестр выставляется с учетом результатов текущей успеваемости по дисциплине, курсу</w:t>
      </w:r>
      <w:r w:rsidR="00596AD4" w:rsidRPr="008E36A7">
        <w:rPr>
          <w:rFonts w:ascii="Times New Roman" w:hAnsi="Times New Roman" w:cs="Times New Roman"/>
          <w:sz w:val="28"/>
        </w:rPr>
        <w:t>, разделу ПМ</w:t>
      </w:r>
      <w:r w:rsidR="00FB1D5E" w:rsidRPr="008E36A7">
        <w:rPr>
          <w:rFonts w:ascii="Times New Roman" w:hAnsi="Times New Roman" w:cs="Times New Roman"/>
          <w:sz w:val="28"/>
        </w:rPr>
        <w:t xml:space="preserve"> и оценки, полученной на дифференцированном зачете (зачете). Итоговая оценка выставляется преподавател</w:t>
      </w:r>
      <w:r w:rsidR="003129B6" w:rsidRPr="008E36A7">
        <w:rPr>
          <w:rFonts w:ascii="Times New Roman" w:hAnsi="Times New Roman" w:cs="Times New Roman"/>
          <w:sz w:val="28"/>
        </w:rPr>
        <w:t>е</w:t>
      </w:r>
      <w:r w:rsidR="00FB1D5E" w:rsidRPr="008E36A7">
        <w:rPr>
          <w:rFonts w:ascii="Times New Roman" w:hAnsi="Times New Roman" w:cs="Times New Roman"/>
          <w:sz w:val="28"/>
        </w:rPr>
        <w:t>м в журнал учебн</w:t>
      </w:r>
      <w:r w:rsidR="00342E7F" w:rsidRPr="008E36A7">
        <w:rPr>
          <w:rFonts w:ascii="Times New Roman" w:hAnsi="Times New Roman" w:cs="Times New Roman"/>
          <w:sz w:val="28"/>
        </w:rPr>
        <w:t>ых</w:t>
      </w:r>
      <w:r w:rsidR="00FB1D5E" w:rsidRPr="008E36A7">
        <w:rPr>
          <w:rFonts w:ascii="Times New Roman" w:hAnsi="Times New Roman" w:cs="Times New Roman"/>
          <w:sz w:val="28"/>
        </w:rPr>
        <w:t xml:space="preserve"> </w:t>
      </w:r>
      <w:r w:rsidR="00342E7F" w:rsidRPr="008E36A7">
        <w:rPr>
          <w:rFonts w:ascii="Times New Roman" w:hAnsi="Times New Roman" w:cs="Times New Roman"/>
          <w:sz w:val="28"/>
        </w:rPr>
        <w:t>занятий</w:t>
      </w:r>
      <w:r w:rsidR="00FB1D5E" w:rsidRPr="008E36A7">
        <w:rPr>
          <w:rFonts w:ascii="Times New Roman" w:hAnsi="Times New Roman" w:cs="Times New Roman"/>
          <w:sz w:val="28"/>
        </w:rPr>
        <w:t xml:space="preserve"> и в зачетную книжку</w:t>
      </w:r>
      <w:r w:rsidR="0032553F" w:rsidRPr="008E36A7">
        <w:rPr>
          <w:rFonts w:ascii="Times New Roman" w:hAnsi="Times New Roman" w:cs="Times New Roman"/>
          <w:sz w:val="28"/>
        </w:rPr>
        <w:t xml:space="preserve"> (кроме </w:t>
      </w:r>
      <w:proofErr w:type="gramStart"/>
      <w:r w:rsidR="0032553F" w:rsidRPr="008E36A7">
        <w:rPr>
          <w:rFonts w:ascii="Times New Roman" w:hAnsi="Times New Roman" w:cs="Times New Roman"/>
          <w:sz w:val="28"/>
        </w:rPr>
        <w:t>неудовлетворительной</w:t>
      </w:r>
      <w:proofErr w:type="gramEnd"/>
      <w:r w:rsidR="0032553F" w:rsidRPr="008E36A7">
        <w:rPr>
          <w:rFonts w:ascii="Times New Roman" w:hAnsi="Times New Roman" w:cs="Times New Roman"/>
          <w:sz w:val="28"/>
        </w:rPr>
        <w:t>)</w:t>
      </w:r>
      <w:r w:rsidR="00FB1D5E" w:rsidRPr="008E36A7">
        <w:rPr>
          <w:rFonts w:ascii="Times New Roman" w:hAnsi="Times New Roman" w:cs="Times New Roman"/>
          <w:sz w:val="28"/>
        </w:rPr>
        <w:t>.</w:t>
      </w:r>
    </w:p>
    <w:p w:rsidR="00FB1D5E" w:rsidRPr="008E36A7" w:rsidRDefault="00721B9C" w:rsidP="009038B5">
      <w:pPr>
        <w:spacing w:after="120" w:line="276" w:lineRule="auto"/>
        <w:jc w:val="both"/>
        <w:rPr>
          <w:rFonts w:ascii="Times New Roman" w:hAnsi="Times New Roman" w:cs="Times New Roman"/>
          <w:sz w:val="28"/>
        </w:rPr>
      </w:pPr>
      <w:r w:rsidRPr="008E36A7">
        <w:rPr>
          <w:rFonts w:ascii="Times New Roman" w:hAnsi="Times New Roman" w:cs="Times New Roman"/>
          <w:sz w:val="28"/>
        </w:rPr>
        <w:t>6</w:t>
      </w:r>
      <w:r w:rsidR="00FB1D5E" w:rsidRPr="008E36A7">
        <w:rPr>
          <w:rFonts w:ascii="Times New Roman" w:hAnsi="Times New Roman" w:cs="Times New Roman"/>
          <w:sz w:val="28"/>
        </w:rPr>
        <w:t>.1.1</w:t>
      </w:r>
      <w:r w:rsidRPr="008E36A7">
        <w:rPr>
          <w:rFonts w:ascii="Times New Roman" w:hAnsi="Times New Roman" w:cs="Times New Roman"/>
          <w:sz w:val="28"/>
        </w:rPr>
        <w:t>0</w:t>
      </w:r>
      <w:r w:rsidR="00682EAD" w:rsidRPr="008E36A7">
        <w:rPr>
          <w:rFonts w:ascii="Times New Roman" w:hAnsi="Times New Roman" w:cs="Times New Roman"/>
          <w:sz w:val="28"/>
        </w:rPr>
        <w:t>.</w:t>
      </w:r>
      <w:r w:rsidR="00FB1D5E" w:rsidRPr="008E36A7">
        <w:rPr>
          <w:rFonts w:ascii="Times New Roman" w:hAnsi="Times New Roman" w:cs="Times New Roman"/>
          <w:sz w:val="28"/>
        </w:rPr>
        <w:t xml:space="preserve"> Студенты, которые не смогли сдать дифференцированные зачеты (зачеты) в установленные сроки, считаются имеющими академическую задолженность.</w:t>
      </w:r>
    </w:p>
    <w:p w:rsidR="00FB1D5E" w:rsidRPr="00744DAF" w:rsidRDefault="00721B9C" w:rsidP="009038B5">
      <w:pPr>
        <w:spacing w:after="120" w:line="276" w:lineRule="auto"/>
        <w:jc w:val="both"/>
        <w:rPr>
          <w:rFonts w:ascii="Times New Roman" w:hAnsi="Times New Roman" w:cs="Times New Roman"/>
          <w:sz w:val="28"/>
        </w:rPr>
      </w:pPr>
      <w:r w:rsidRPr="008E36A7">
        <w:rPr>
          <w:rFonts w:ascii="Times New Roman" w:hAnsi="Times New Roman" w:cs="Times New Roman"/>
          <w:sz w:val="28"/>
        </w:rPr>
        <w:t>6</w:t>
      </w:r>
      <w:r w:rsidR="00FB1D5E" w:rsidRPr="008E36A7">
        <w:rPr>
          <w:rFonts w:ascii="Times New Roman" w:hAnsi="Times New Roman" w:cs="Times New Roman"/>
          <w:sz w:val="28"/>
        </w:rPr>
        <w:t>.1.1</w:t>
      </w:r>
      <w:r w:rsidRPr="008E36A7">
        <w:rPr>
          <w:rFonts w:ascii="Times New Roman" w:hAnsi="Times New Roman" w:cs="Times New Roman"/>
          <w:sz w:val="28"/>
        </w:rPr>
        <w:t>1</w:t>
      </w:r>
      <w:r w:rsidR="00682EAD" w:rsidRPr="008E36A7">
        <w:rPr>
          <w:rFonts w:ascii="Times New Roman" w:hAnsi="Times New Roman" w:cs="Times New Roman"/>
          <w:sz w:val="28"/>
        </w:rPr>
        <w:t>.</w:t>
      </w:r>
      <w:r w:rsidR="00FB1D5E" w:rsidRPr="008E36A7">
        <w:rPr>
          <w:rFonts w:ascii="Times New Roman" w:hAnsi="Times New Roman" w:cs="Times New Roman"/>
          <w:sz w:val="28"/>
        </w:rPr>
        <w:t xml:space="preserve"> Пересдача дифференцированного зачета (зачета), по</w:t>
      </w:r>
      <w:r w:rsidR="00FB1D5E" w:rsidRPr="00744DAF">
        <w:rPr>
          <w:rFonts w:ascii="Times New Roman" w:hAnsi="Times New Roman" w:cs="Times New Roman"/>
          <w:sz w:val="28"/>
        </w:rPr>
        <w:t xml:space="preserve"> которому студент получил неудовлетворительную оценку, осуществляется до окончания текущего семестра</w:t>
      </w:r>
      <w:r w:rsidR="00C7572C">
        <w:rPr>
          <w:rFonts w:ascii="Times New Roman" w:hAnsi="Times New Roman" w:cs="Times New Roman"/>
          <w:sz w:val="28"/>
        </w:rPr>
        <w:t>.</w:t>
      </w:r>
      <w:r w:rsidR="00FB1D5E" w:rsidRPr="00744DAF">
        <w:rPr>
          <w:rFonts w:ascii="Times New Roman" w:hAnsi="Times New Roman" w:cs="Times New Roman"/>
          <w:sz w:val="28"/>
        </w:rPr>
        <w:t xml:space="preserve"> </w:t>
      </w:r>
      <w:r w:rsidR="00BB3390" w:rsidRPr="00744DAF">
        <w:rPr>
          <w:rFonts w:ascii="Times New Roman" w:hAnsi="Times New Roman" w:cs="Times New Roman"/>
          <w:sz w:val="28"/>
        </w:rPr>
        <w:t xml:space="preserve">Пересдача дифференцированного зачета </w:t>
      </w:r>
      <w:r w:rsidRPr="00744DAF">
        <w:rPr>
          <w:rFonts w:ascii="Times New Roman" w:hAnsi="Times New Roman" w:cs="Times New Roman"/>
          <w:sz w:val="28"/>
        </w:rPr>
        <w:t>на более высокий балл не предусматривается.</w:t>
      </w:r>
    </w:p>
    <w:p w:rsidR="00FB1D5E" w:rsidRPr="00744DAF" w:rsidRDefault="00721B9C" w:rsidP="009038B5">
      <w:pPr>
        <w:spacing w:after="240" w:line="276" w:lineRule="auto"/>
        <w:jc w:val="both"/>
        <w:rPr>
          <w:rFonts w:ascii="Times New Roman" w:hAnsi="Times New Roman" w:cs="Times New Roman"/>
          <w:sz w:val="28"/>
        </w:rPr>
      </w:pPr>
      <w:r w:rsidRPr="00744DAF">
        <w:rPr>
          <w:rFonts w:ascii="Times New Roman" w:hAnsi="Times New Roman" w:cs="Times New Roman"/>
          <w:sz w:val="28"/>
        </w:rPr>
        <w:t>6</w:t>
      </w:r>
      <w:r w:rsidR="00FB1D5E" w:rsidRPr="00744DAF">
        <w:rPr>
          <w:rFonts w:ascii="Times New Roman" w:hAnsi="Times New Roman" w:cs="Times New Roman"/>
          <w:sz w:val="28"/>
        </w:rPr>
        <w:t>.1.1</w:t>
      </w:r>
      <w:r w:rsidRPr="00744DAF">
        <w:rPr>
          <w:rFonts w:ascii="Times New Roman" w:hAnsi="Times New Roman" w:cs="Times New Roman"/>
          <w:sz w:val="28"/>
        </w:rPr>
        <w:t>2</w:t>
      </w:r>
      <w:r w:rsidR="00FB1D5E" w:rsidRPr="00744DAF">
        <w:rPr>
          <w:rFonts w:ascii="Times New Roman" w:hAnsi="Times New Roman" w:cs="Times New Roman"/>
          <w:sz w:val="28"/>
        </w:rPr>
        <w:t>. Ответственность за проведение дифференцированного зачета (зачета) и оформление документации несет преподаватель, проводивший аттестацию.</w:t>
      </w:r>
    </w:p>
    <w:p w:rsidR="00FB1D5E" w:rsidRPr="00744DAF" w:rsidRDefault="00721B9C" w:rsidP="00AE57A8">
      <w:pPr>
        <w:spacing w:line="276" w:lineRule="auto"/>
        <w:rPr>
          <w:rFonts w:ascii="Times New Roman" w:hAnsi="Times New Roman" w:cs="Times New Roman"/>
          <w:b/>
          <w:sz w:val="28"/>
        </w:rPr>
      </w:pPr>
      <w:r w:rsidRPr="00744DAF">
        <w:rPr>
          <w:rFonts w:ascii="Times New Roman" w:hAnsi="Times New Roman" w:cs="Times New Roman"/>
          <w:b/>
          <w:sz w:val="28"/>
        </w:rPr>
        <w:t>6</w:t>
      </w:r>
      <w:r w:rsidR="00FB1D5E" w:rsidRPr="00744DAF">
        <w:rPr>
          <w:rFonts w:ascii="Times New Roman" w:hAnsi="Times New Roman" w:cs="Times New Roman"/>
          <w:b/>
          <w:sz w:val="28"/>
        </w:rPr>
        <w:t>.2 Дифференцированный зачет (комплексный дифференцированный зачёт)</w:t>
      </w:r>
    </w:p>
    <w:p w:rsidR="00FB1D5E" w:rsidRPr="00744DAF" w:rsidRDefault="00AE57A8" w:rsidP="00AE57A8">
      <w:pPr>
        <w:spacing w:after="120" w:line="276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</w:t>
      </w:r>
      <w:r w:rsidR="00FB1D5E" w:rsidRPr="00744DAF">
        <w:rPr>
          <w:rFonts w:ascii="Times New Roman" w:hAnsi="Times New Roman" w:cs="Times New Roman"/>
          <w:b/>
          <w:sz w:val="28"/>
        </w:rPr>
        <w:t>по  итогам учебной и производственной практик</w:t>
      </w:r>
    </w:p>
    <w:p w:rsidR="00FB1D5E" w:rsidRPr="00744DAF" w:rsidRDefault="00721B9C" w:rsidP="009038B5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744DAF">
        <w:rPr>
          <w:rFonts w:ascii="Times New Roman" w:hAnsi="Times New Roman" w:cs="Times New Roman"/>
          <w:sz w:val="28"/>
        </w:rPr>
        <w:t>6</w:t>
      </w:r>
      <w:r w:rsidR="00FB1D5E" w:rsidRPr="00744DAF">
        <w:rPr>
          <w:rFonts w:ascii="Times New Roman" w:hAnsi="Times New Roman" w:cs="Times New Roman"/>
          <w:sz w:val="28"/>
        </w:rPr>
        <w:t>.2.1.</w:t>
      </w:r>
      <w:r w:rsidR="00682EAD" w:rsidRPr="00744DAF">
        <w:rPr>
          <w:rFonts w:ascii="Times New Roman" w:hAnsi="Times New Roman" w:cs="Times New Roman"/>
          <w:sz w:val="28"/>
        </w:rPr>
        <w:t xml:space="preserve"> </w:t>
      </w:r>
      <w:r w:rsidR="00FB1D5E" w:rsidRPr="00744DAF">
        <w:rPr>
          <w:rFonts w:ascii="Times New Roman" w:hAnsi="Times New Roman" w:cs="Times New Roman"/>
          <w:sz w:val="28"/>
        </w:rPr>
        <w:t>Формы аттестации по итогам учебной и производственной практики:</w:t>
      </w:r>
    </w:p>
    <w:p w:rsidR="00FB1D5E" w:rsidRPr="00744DAF" w:rsidRDefault="00FB1D5E" w:rsidP="009038B5">
      <w:pPr>
        <w:widowControl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744DAF">
        <w:rPr>
          <w:rFonts w:ascii="Times New Roman" w:hAnsi="Times New Roman" w:cs="Times New Roman"/>
          <w:sz w:val="28"/>
        </w:rPr>
        <w:lastRenderedPageBreak/>
        <w:t>дифференцированный зачет (при организации и проведении одного из видов практики);</w:t>
      </w:r>
    </w:p>
    <w:p w:rsidR="00FB1D5E" w:rsidRPr="00744DAF" w:rsidRDefault="00FB1D5E" w:rsidP="009038B5">
      <w:pPr>
        <w:widowControl/>
        <w:numPr>
          <w:ilvl w:val="0"/>
          <w:numId w:val="10"/>
        </w:numPr>
        <w:spacing w:after="120" w:line="276" w:lineRule="auto"/>
        <w:jc w:val="both"/>
        <w:rPr>
          <w:rFonts w:ascii="Times New Roman" w:hAnsi="Times New Roman" w:cs="Times New Roman"/>
          <w:sz w:val="28"/>
        </w:rPr>
      </w:pPr>
      <w:r w:rsidRPr="00744DAF">
        <w:rPr>
          <w:rFonts w:ascii="Times New Roman" w:hAnsi="Times New Roman" w:cs="Times New Roman"/>
          <w:sz w:val="28"/>
        </w:rPr>
        <w:t>комплексный дифференцированный зачет.</w:t>
      </w:r>
    </w:p>
    <w:p w:rsidR="00FB1D5E" w:rsidRPr="00744DAF" w:rsidRDefault="00721B9C" w:rsidP="009038B5">
      <w:pPr>
        <w:spacing w:after="120" w:line="276" w:lineRule="auto"/>
        <w:jc w:val="both"/>
        <w:rPr>
          <w:rFonts w:ascii="Times New Roman" w:hAnsi="Times New Roman" w:cs="Times New Roman"/>
          <w:sz w:val="28"/>
        </w:rPr>
      </w:pPr>
      <w:r w:rsidRPr="00744DAF">
        <w:rPr>
          <w:rFonts w:ascii="Times New Roman" w:hAnsi="Times New Roman" w:cs="Times New Roman"/>
          <w:sz w:val="28"/>
        </w:rPr>
        <w:t>6</w:t>
      </w:r>
      <w:r w:rsidR="00FB1D5E" w:rsidRPr="00744DAF">
        <w:rPr>
          <w:rFonts w:ascii="Times New Roman" w:hAnsi="Times New Roman" w:cs="Times New Roman"/>
          <w:sz w:val="28"/>
        </w:rPr>
        <w:t>.2.2. Проведение  дифференцированного       зачета (комплексного дифференцированного зачета) по   итогам учебной и производственной практики осуществляется преподавателями     в специально подготовленных кабинетах     на базах ЛПУ, лабораториях или кабинетах доклинической практики  колледжа, с участием непосредственных руководителей производственной практики или других представителей практического здравоохранения.</w:t>
      </w:r>
    </w:p>
    <w:p w:rsidR="00FB1D5E" w:rsidRPr="00744DAF" w:rsidRDefault="00721B9C" w:rsidP="009038B5">
      <w:pPr>
        <w:spacing w:after="120" w:line="276" w:lineRule="auto"/>
        <w:jc w:val="both"/>
        <w:rPr>
          <w:rFonts w:ascii="Times New Roman" w:hAnsi="Times New Roman" w:cs="Times New Roman"/>
          <w:sz w:val="28"/>
        </w:rPr>
      </w:pPr>
      <w:r w:rsidRPr="00744DAF">
        <w:rPr>
          <w:rFonts w:ascii="Times New Roman" w:hAnsi="Times New Roman" w:cs="Times New Roman"/>
          <w:sz w:val="28"/>
        </w:rPr>
        <w:t>6</w:t>
      </w:r>
      <w:r w:rsidR="00FB1D5E" w:rsidRPr="00744DAF">
        <w:rPr>
          <w:rFonts w:ascii="Times New Roman" w:hAnsi="Times New Roman" w:cs="Times New Roman"/>
          <w:sz w:val="28"/>
        </w:rPr>
        <w:t>.2.3</w:t>
      </w:r>
      <w:r w:rsidR="00682EAD" w:rsidRPr="00744DAF">
        <w:rPr>
          <w:rFonts w:ascii="Times New Roman" w:hAnsi="Times New Roman" w:cs="Times New Roman"/>
          <w:sz w:val="28"/>
        </w:rPr>
        <w:t>.</w:t>
      </w:r>
      <w:r w:rsidR="00FB1D5E" w:rsidRPr="00744DAF">
        <w:rPr>
          <w:rFonts w:ascii="Times New Roman" w:hAnsi="Times New Roman" w:cs="Times New Roman"/>
          <w:sz w:val="28"/>
        </w:rPr>
        <w:t xml:space="preserve"> К дифференцированному зачету (комплексному дифференцированному зачету) по   итогам   учебной и производственной практики допускаются студенты, в полном объеме выполнившие программу учебной и производственной практики. Дифференцированный зачет (комплексный дифференцированный зачет) проводится в последний день учебной или производственной практики. </w:t>
      </w:r>
    </w:p>
    <w:p w:rsidR="00FB1D5E" w:rsidRPr="00744DAF" w:rsidRDefault="00721B9C" w:rsidP="009038B5">
      <w:pPr>
        <w:spacing w:after="120" w:line="276" w:lineRule="auto"/>
        <w:jc w:val="both"/>
        <w:rPr>
          <w:rFonts w:ascii="Times New Roman" w:hAnsi="Times New Roman" w:cs="Times New Roman"/>
          <w:sz w:val="28"/>
        </w:rPr>
      </w:pPr>
      <w:r w:rsidRPr="00744DAF">
        <w:rPr>
          <w:rFonts w:ascii="Times New Roman" w:hAnsi="Times New Roman" w:cs="Times New Roman"/>
          <w:sz w:val="28"/>
        </w:rPr>
        <w:t>6</w:t>
      </w:r>
      <w:r w:rsidR="00FB1D5E" w:rsidRPr="00744DAF">
        <w:rPr>
          <w:rFonts w:ascii="Times New Roman" w:hAnsi="Times New Roman" w:cs="Times New Roman"/>
          <w:sz w:val="28"/>
        </w:rPr>
        <w:t>.2.4</w:t>
      </w:r>
      <w:r w:rsidR="00682EAD" w:rsidRPr="00744DAF">
        <w:rPr>
          <w:rFonts w:ascii="Times New Roman" w:hAnsi="Times New Roman" w:cs="Times New Roman"/>
          <w:sz w:val="28"/>
        </w:rPr>
        <w:t>.</w:t>
      </w:r>
      <w:r w:rsidR="00FB1D5E" w:rsidRPr="00744DAF">
        <w:rPr>
          <w:rFonts w:ascii="Times New Roman" w:hAnsi="Times New Roman" w:cs="Times New Roman"/>
          <w:sz w:val="28"/>
        </w:rPr>
        <w:t xml:space="preserve"> Оценка за дифференцированный зачет по итогам учебной практики выставляется в зачетную книжку (кроме неудовлетворительной) и </w:t>
      </w:r>
      <w:r w:rsidR="00FB1D5E" w:rsidRPr="00744DAF">
        <w:rPr>
          <w:rFonts w:ascii="Times New Roman" w:hAnsi="Times New Roman" w:cs="Times New Roman"/>
          <w:color w:val="auto"/>
          <w:sz w:val="28"/>
        </w:rPr>
        <w:t xml:space="preserve">журнал </w:t>
      </w:r>
      <w:r w:rsidR="00342E7F" w:rsidRPr="00744DAF">
        <w:rPr>
          <w:rFonts w:ascii="Times New Roman" w:hAnsi="Times New Roman" w:cs="Times New Roman"/>
          <w:color w:val="auto"/>
          <w:sz w:val="28"/>
        </w:rPr>
        <w:t>учебной практики</w:t>
      </w:r>
      <w:r w:rsidR="00FB1D5E" w:rsidRPr="00744DAF">
        <w:rPr>
          <w:rFonts w:ascii="Times New Roman" w:hAnsi="Times New Roman" w:cs="Times New Roman"/>
          <w:sz w:val="28"/>
        </w:rPr>
        <w:t xml:space="preserve"> (включая неудовлетворительную). Оценка за дифференцированный зачет по итогам производственной практики выставляется в зачетную книжку (</w:t>
      </w:r>
      <w:proofErr w:type="gramStart"/>
      <w:r w:rsidR="00FB1D5E" w:rsidRPr="00744DAF">
        <w:rPr>
          <w:rFonts w:ascii="Times New Roman" w:hAnsi="Times New Roman" w:cs="Times New Roman"/>
          <w:sz w:val="28"/>
        </w:rPr>
        <w:t>кроме</w:t>
      </w:r>
      <w:proofErr w:type="gramEnd"/>
      <w:r w:rsidR="00FB1D5E" w:rsidRPr="00744DAF">
        <w:rPr>
          <w:rFonts w:ascii="Times New Roman" w:hAnsi="Times New Roman" w:cs="Times New Roman"/>
          <w:sz w:val="28"/>
        </w:rPr>
        <w:t xml:space="preserve"> неудовлетворительной) и в зачетную ведомость (включая неудовлетворительную).</w:t>
      </w:r>
    </w:p>
    <w:p w:rsidR="00FB1D5E" w:rsidRPr="00744DAF" w:rsidRDefault="00721B9C" w:rsidP="009038B5">
      <w:pPr>
        <w:spacing w:after="120" w:line="276" w:lineRule="auto"/>
        <w:jc w:val="both"/>
        <w:rPr>
          <w:rFonts w:ascii="Times New Roman" w:hAnsi="Times New Roman" w:cs="Times New Roman"/>
          <w:sz w:val="28"/>
        </w:rPr>
      </w:pPr>
      <w:r w:rsidRPr="00744DAF">
        <w:rPr>
          <w:rFonts w:ascii="Times New Roman" w:hAnsi="Times New Roman" w:cs="Times New Roman"/>
          <w:sz w:val="28"/>
        </w:rPr>
        <w:t>6</w:t>
      </w:r>
      <w:r w:rsidR="00FB1D5E" w:rsidRPr="00744DAF">
        <w:rPr>
          <w:rFonts w:ascii="Times New Roman" w:hAnsi="Times New Roman" w:cs="Times New Roman"/>
          <w:sz w:val="28"/>
        </w:rPr>
        <w:t>.2.5</w:t>
      </w:r>
      <w:r w:rsidR="00682EAD" w:rsidRPr="00744DAF">
        <w:rPr>
          <w:rFonts w:ascii="Times New Roman" w:hAnsi="Times New Roman" w:cs="Times New Roman"/>
          <w:sz w:val="28"/>
        </w:rPr>
        <w:t>.</w:t>
      </w:r>
      <w:r w:rsidR="00FB1D5E" w:rsidRPr="00744DAF">
        <w:rPr>
          <w:rFonts w:ascii="Times New Roman" w:hAnsi="Times New Roman" w:cs="Times New Roman"/>
          <w:sz w:val="28"/>
        </w:rPr>
        <w:t xml:space="preserve"> Оценка за комплексный дифференцированный зачет по итогам учебной и производственной практики выставляется в зачетную книжку (</w:t>
      </w:r>
      <w:proofErr w:type="gramStart"/>
      <w:r w:rsidR="00FB1D5E" w:rsidRPr="00744DAF">
        <w:rPr>
          <w:rFonts w:ascii="Times New Roman" w:hAnsi="Times New Roman" w:cs="Times New Roman"/>
          <w:sz w:val="28"/>
        </w:rPr>
        <w:t>кроме</w:t>
      </w:r>
      <w:proofErr w:type="gramEnd"/>
      <w:r w:rsidR="00FB1D5E" w:rsidRPr="00744DAF">
        <w:rPr>
          <w:rFonts w:ascii="Times New Roman" w:hAnsi="Times New Roman" w:cs="Times New Roman"/>
          <w:sz w:val="28"/>
        </w:rPr>
        <w:t xml:space="preserve"> неудовлетворительной) и в зачетную ведомость (включая неудовлетворительную).</w:t>
      </w:r>
    </w:p>
    <w:p w:rsidR="00FB1D5E" w:rsidRPr="008E36A7" w:rsidRDefault="00FB1D5E" w:rsidP="009038B5">
      <w:pPr>
        <w:spacing w:after="120" w:line="276" w:lineRule="auto"/>
        <w:jc w:val="both"/>
        <w:rPr>
          <w:rFonts w:ascii="Times New Roman" w:hAnsi="Times New Roman" w:cs="Times New Roman"/>
          <w:color w:val="FF0000"/>
          <w:sz w:val="28"/>
        </w:rPr>
      </w:pPr>
      <w:r w:rsidRPr="00744DAF">
        <w:rPr>
          <w:rFonts w:ascii="Times New Roman" w:hAnsi="Times New Roman" w:cs="Times New Roman"/>
          <w:sz w:val="28"/>
        </w:rPr>
        <w:t>Зачетная ведомость должна быть сдана</w:t>
      </w:r>
      <w:r w:rsidR="003129B6" w:rsidRPr="00744DAF">
        <w:rPr>
          <w:rFonts w:ascii="Times New Roman" w:hAnsi="Times New Roman" w:cs="Times New Roman"/>
          <w:sz w:val="28"/>
        </w:rPr>
        <w:t xml:space="preserve"> методическим руководителем практики</w:t>
      </w:r>
      <w:r w:rsidRPr="00744DAF">
        <w:rPr>
          <w:rFonts w:ascii="Times New Roman" w:hAnsi="Times New Roman" w:cs="Times New Roman"/>
          <w:sz w:val="28"/>
        </w:rPr>
        <w:t xml:space="preserve"> </w:t>
      </w:r>
      <w:r w:rsidR="00C7572C" w:rsidRPr="008E36A7">
        <w:rPr>
          <w:rFonts w:ascii="Times New Roman" w:hAnsi="Times New Roman" w:cs="Times New Roman"/>
          <w:sz w:val="28"/>
        </w:rPr>
        <w:t>руководителю учебной и производственной</w:t>
      </w:r>
      <w:r w:rsidRPr="008E36A7">
        <w:rPr>
          <w:rFonts w:ascii="Times New Roman" w:hAnsi="Times New Roman" w:cs="Times New Roman"/>
          <w:sz w:val="28"/>
        </w:rPr>
        <w:t xml:space="preserve"> практик</w:t>
      </w:r>
      <w:r w:rsidR="00C7572C" w:rsidRPr="008E36A7">
        <w:rPr>
          <w:rFonts w:ascii="Times New Roman" w:hAnsi="Times New Roman" w:cs="Times New Roman"/>
          <w:sz w:val="28"/>
        </w:rPr>
        <w:t>и</w:t>
      </w:r>
      <w:r w:rsidRPr="008E36A7">
        <w:rPr>
          <w:rFonts w:ascii="Times New Roman" w:hAnsi="Times New Roman" w:cs="Times New Roman"/>
          <w:sz w:val="28"/>
        </w:rPr>
        <w:t xml:space="preserve"> </w:t>
      </w:r>
      <w:r w:rsidR="00BC1877" w:rsidRPr="008E36A7">
        <w:rPr>
          <w:rFonts w:ascii="Times New Roman" w:hAnsi="Times New Roman" w:cs="Times New Roman"/>
          <w:color w:val="auto"/>
          <w:sz w:val="28"/>
        </w:rPr>
        <w:t xml:space="preserve">(в </w:t>
      </w:r>
      <w:proofErr w:type="spellStart"/>
      <w:r w:rsidR="00EC3635" w:rsidRPr="008E36A7">
        <w:rPr>
          <w:rFonts w:ascii="Times New Roman" w:hAnsi="Times New Roman" w:cs="Times New Roman"/>
          <w:color w:val="auto"/>
          <w:sz w:val="28"/>
        </w:rPr>
        <w:t>Шенталинском</w:t>
      </w:r>
      <w:proofErr w:type="spellEnd"/>
      <w:r w:rsidR="00EC3635" w:rsidRPr="008E36A7">
        <w:rPr>
          <w:rFonts w:ascii="Times New Roman" w:hAnsi="Times New Roman" w:cs="Times New Roman"/>
          <w:color w:val="auto"/>
          <w:sz w:val="28"/>
        </w:rPr>
        <w:t xml:space="preserve"> </w:t>
      </w:r>
      <w:r w:rsidR="00BC1877" w:rsidRPr="008E36A7">
        <w:rPr>
          <w:rFonts w:ascii="Times New Roman" w:hAnsi="Times New Roman" w:cs="Times New Roman"/>
          <w:color w:val="auto"/>
          <w:sz w:val="28"/>
        </w:rPr>
        <w:t xml:space="preserve">филиале - заведующему отделом по </w:t>
      </w:r>
      <w:proofErr w:type="gramStart"/>
      <w:r w:rsidR="00BC1877" w:rsidRPr="008E36A7">
        <w:rPr>
          <w:rFonts w:ascii="Times New Roman" w:hAnsi="Times New Roman" w:cs="Times New Roman"/>
          <w:color w:val="auto"/>
          <w:sz w:val="28"/>
        </w:rPr>
        <w:t>УПР</w:t>
      </w:r>
      <w:proofErr w:type="gramEnd"/>
      <w:r w:rsidR="00013C8C" w:rsidRPr="008E36A7">
        <w:rPr>
          <w:rFonts w:ascii="Times New Roman" w:hAnsi="Times New Roman" w:cs="Times New Roman"/>
          <w:color w:val="auto"/>
          <w:sz w:val="28"/>
        </w:rPr>
        <w:t xml:space="preserve">, в </w:t>
      </w:r>
      <w:proofErr w:type="spellStart"/>
      <w:r w:rsidR="00013C8C" w:rsidRPr="008E36A7">
        <w:rPr>
          <w:rFonts w:ascii="Times New Roman" w:hAnsi="Times New Roman" w:cs="Times New Roman"/>
          <w:color w:val="auto"/>
          <w:sz w:val="28"/>
        </w:rPr>
        <w:t>Кинель</w:t>
      </w:r>
      <w:proofErr w:type="spellEnd"/>
      <w:r w:rsidR="00013C8C" w:rsidRPr="008E36A7">
        <w:rPr>
          <w:rFonts w:ascii="Times New Roman" w:hAnsi="Times New Roman" w:cs="Times New Roman"/>
          <w:color w:val="auto"/>
          <w:sz w:val="28"/>
        </w:rPr>
        <w:t xml:space="preserve"> - Черкасском филиале  - </w:t>
      </w:r>
      <w:r w:rsidR="00153E87" w:rsidRPr="008E36A7">
        <w:rPr>
          <w:rFonts w:ascii="Times New Roman" w:hAnsi="Times New Roman" w:cs="Times New Roman"/>
          <w:color w:val="auto"/>
          <w:sz w:val="28"/>
        </w:rPr>
        <w:t>диспетчеру (по практике)</w:t>
      </w:r>
      <w:r w:rsidR="00BC1877" w:rsidRPr="008E36A7">
        <w:rPr>
          <w:rFonts w:ascii="Times New Roman" w:hAnsi="Times New Roman" w:cs="Times New Roman"/>
          <w:color w:val="auto"/>
          <w:sz w:val="28"/>
        </w:rPr>
        <w:t xml:space="preserve">  </w:t>
      </w:r>
      <w:r w:rsidRPr="008E36A7">
        <w:rPr>
          <w:rFonts w:ascii="Times New Roman" w:hAnsi="Times New Roman" w:cs="Times New Roman"/>
          <w:color w:val="auto"/>
          <w:sz w:val="28"/>
        </w:rPr>
        <w:t xml:space="preserve">в течение 3-х </w:t>
      </w:r>
      <w:r w:rsidR="00C7572C" w:rsidRPr="008E36A7">
        <w:rPr>
          <w:rFonts w:ascii="Times New Roman" w:hAnsi="Times New Roman" w:cs="Times New Roman"/>
          <w:color w:val="auto"/>
          <w:sz w:val="28"/>
        </w:rPr>
        <w:t xml:space="preserve">рабочих </w:t>
      </w:r>
      <w:r w:rsidRPr="008E36A7">
        <w:rPr>
          <w:rFonts w:ascii="Times New Roman" w:hAnsi="Times New Roman" w:cs="Times New Roman"/>
          <w:color w:val="auto"/>
          <w:sz w:val="28"/>
        </w:rPr>
        <w:t>дней после проведения дифференцированного зачета.</w:t>
      </w:r>
      <w:r w:rsidR="00E76E79" w:rsidRPr="008E36A7">
        <w:rPr>
          <w:rFonts w:ascii="Times New Roman" w:hAnsi="Times New Roman" w:cs="Times New Roman"/>
          <w:color w:val="auto"/>
          <w:sz w:val="28"/>
        </w:rPr>
        <w:t xml:space="preserve"> Копия зачетной ведомости в указанный </w:t>
      </w:r>
      <w:r w:rsidR="00E76E79" w:rsidRPr="008E36A7">
        <w:rPr>
          <w:rFonts w:ascii="Times New Roman" w:hAnsi="Times New Roman" w:cs="Times New Roman"/>
          <w:sz w:val="28"/>
        </w:rPr>
        <w:t>срок сдается</w:t>
      </w:r>
      <w:r w:rsidR="003129B6" w:rsidRPr="008E36A7">
        <w:rPr>
          <w:rFonts w:ascii="Times New Roman" w:hAnsi="Times New Roman" w:cs="Times New Roman"/>
          <w:sz w:val="28"/>
        </w:rPr>
        <w:t xml:space="preserve"> методическим руководителем практики</w:t>
      </w:r>
      <w:r w:rsidR="00E76E79" w:rsidRPr="008E36A7">
        <w:rPr>
          <w:rFonts w:ascii="Times New Roman" w:hAnsi="Times New Roman" w:cs="Times New Roman"/>
          <w:sz w:val="28"/>
        </w:rPr>
        <w:t xml:space="preserve"> </w:t>
      </w:r>
      <w:r w:rsidR="00E76E79" w:rsidRPr="008E36A7">
        <w:rPr>
          <w:rFonts w:ascii="Times New Roman" w:hAnsi="Times New Roman" w:cs="Times New Roman"/>
          <w:color w:val="auto"/>
          <w:sz w:val="28"/>
        </w:rPr>
        <w:t>заведующему отделением.</w:t>
      </w:r>
      <w:r w:rsidRPr="008E36A7">
        <w:rPr>
          <w:rFonts w:ascii="Times New Roman" w:hAnsi="Times New Roman" w:cs="Times New Roman"/>
          <w:color w:val="auto"/>
          <w:sz w:val="28"/>
        </w:rPr>
        <w:t xml:space="preserve"> </w:t>
      </w:r>
    </w:p>
    <w:p w:rsidR="00FB1D5E" w:rsidRPr="008E36A7" w:rsidRDefault="00721B9C" w:rsidP="009038B5">
      <w:pPr>
        <w:spacing w:after="120" w:line="276" w:lineRule="auto"/>
        <w:jc w:val="both"/>
        <w:rPr>
          <w:rFonts w:ascii="Times New Roman" w:hAnsi="Times New Roman" w:cs="Times New Roman"/>
          <w:sz w:val="28"/>
        </w:rPr>
      </w:pPr>
      <w:r w:rsidRPr="008E36A7">
        <w:rPr>
          <w:rFonts w:ascii="Times New Roman" w:hAnsi="Times New Roman" w:cs="Times New Roman"/>
          <w:sz w:val="28"/>
        </w:rPr>
        <w:t>6</w:t>
      </w:r>
      <w:r w:rsidR="00FB1D5E" w:rsidRPr="008E36A7">
        <w:rPr>
          <w:rFonts w:ascii="Times New Roman" w:hAnsi="Times New Roman" w:cs="Times New Roman"/>
          <w:sz w:val="28"/>
        </w:rPr>
        <w:t>.2.6</w:t>
      </w:r>
      <w:r w:rsidR="00682EAD" w:rsidRPr="008E36A7">
        <w:rPr>
          <w:rFonts w:ascii="Times New Roman" w:hAnsi="Times New Roman" w:cs="Times New Roman"/>
          <w:sz w:val="28"/>
        </w:rPr>
        <w:t>.</w:t>
      </w:r>
      <w:r w:rsidR="00FB1D5E" w:rsidRPr="008E36A7">
        <w:rPr>
          <w:rFonts w:ascii="Times New Roman" w:hAnsi="Times New Roman" w:cs="Times New Roman"/>
          <w:sz w:val="28"/>
        </w:rPr>
        <w:t xml:space="preserve"> Ответственность за проведение дифференцированного зачета (комплексного дифференцированного зачета) по итогам учебной и  производственной практики и оформление документации несет преподаватель или методический руководитель. </w:t>
      </w:r>
    </w:p>
    <w:p w:rsidR="00FB1D5E" w:rsidRPr="00744DAF" w:rsidRDefault="00721B9C" w:rsidP="009038B5">
      <w:pPr>
        <w:spacing w:after="120" w:line="276" w:lineRule="auto"/>
        <w:jc w:val="both"/>
        <w:rPr>
          <w:rFonts w:ascii="Times New Roman" w:hAnsi="Times New Roman" w:cs="Times New Roman"/>
          <w:sz w:val="28"/>
        </w:rPr>
      </w:pPr>
      <w:r w:rsidRPr="008E36A7">
        <w:rPr>
          <w:rFonts w:ascii="Times New Roman" w:hAnsi="Times New Roman" w:cs="Times New Roman"/>
          <w:sz w:val="28"/>
        </w:rPr>
        <w:t>6</w:t>
      </w:r>
      <w:r w:rsidR="00FB1D5E" w:rsidRPr="008E36A7">
        <w:rPr>
          <w:rFonts w:ascii="Times New Roman" w:hAnsi="Times New Roman" w:cs="Times New Roman"/>
          <w:sz w:val="28"/>
        </w:rPr>
        <w:t>.2.7</w:t>
      </w:r>
      <w:r w:rsidR="00682EAD" w:rsidRPr="008E36A7">
        <w:rPr>
          <w:rFonts w:ascii="Times New Roman" w:hAnsi="Times New Roman" w:cs="Times New Roman"/>
          <w:sz w:val="28"/>
        </w:rPr>
        <w:t>.</w:t>
      </w:r>
      <w:r w:rsidR="00FB1D5E" w:rsidRPr="008E36A7">
        <w:rPr>
          <w:rFonts w:ascii="Times New Roman" w:hAnsi="Times New Roman" w:cs="Times New Roman"/>
          <w:sz w:val="28"/>
        </w:rPr>
        <w:t xml:space="preserve"> Результаты дифференцированного зачета (комплексного дифференцированного зачета) фиксируются в</w:t>
      </w:r>
      <w:r w:rsidR="004D0A79" w:rsidRPr="008E36A7">
        <w:rPr>
          <w:rFonts w:ascii="Times New Roman" w:hAnsi="Times New Roman" w:cs="Times New Roman"/>
          <w:sz w:val="28"/>
        </w:rPr>
        <w:t xml:space="preserve"> зачетной книжке (кроме неудовлетворительной) и</w:t>
      </w:r>
      <w:r w:rsidR="00FB1D5E" w:rsidRPr="008E36A7">
        <w:rPr>
          <w:rFonts w:ascii="Times New Roman" w:hAnsi="Times New Roman" w:cs="Times New Roman"/>
          <w:sz w:val="28"/>
        </w:rPr>
        <w:t xml:space="preserve"> </w:t>
      </w:r>
      <w:r w:rsidR="003056B9" w:rsidRPr="008E36A7">
        <w:rPr>
          <w:rFonts w:ascii="Times New Roman" w:hAnsi="Times New Roman" w:cs="Times New Roman"/>
          <w:sz w:val="28"/>
        </w:rPr>
        <w:t xml:space="preserve">зачетной </w:t>
      </w:r>
      <w:r w:rsidR="00FB1D5E" w:rsidRPr="008E36A7">
        <w:rPr>
          <w:rFonts w:ascii="Times New Roman" w:hAnsi="Times New Roman" w:cs="Times New Roman"/>
          <w:sz w:val="28"/>
        </w:rPr>
        <w:t xml:space="preserve">ведомости </w:t>
      </w:r>
      <w:r w:rsidR="008D4AC3" w:rsidRPr="008E36A7">
        <w:rPr>
          <w:rFonts w:ascii="Times New Roman" w:hAnsi="Times New Roman" w:cs="Times New Roman"/>
          <w:sz w:val="28"/>
        </w:rPr>
        <w:t>дифферен</w:t>
      </w:r>
      <w:r w:rsidR="008D4AC3" w:rsidRPr="00744DAF">
        <w:rPr>
          <w:rFonts w:ascii="Times New Roman" w:hAnsi="Times New Roman" w:cs="Times New Roman"/>
          <w:sz w:val="28"/>
        </w:rPr>
        <w:t>цированног</w:t>
      </w:r>
      <w:proofErr w:type="gramStart"/>
      <w:r w:rsidR="008D4AC3" w:rsidRPr="00744DAF">
        <w:rPr>
          <w:rFonts w:ascii="Times New Roman" w:hAnsi="Times New Roman" w:cs="Times New Roman"/>
          <w:sz w:val="28"/>
        </w:rPr>
        <w:t>о(</w:t>
      </w:r>
      <w:proofErr w:type="gramEnd"/>
      <w:r w:rsidR="008D4AC3" w:rsidRPr="00744DAF">
        <w:rPr>
          <w:rFonts w:ascii="Times New Roman" w:hAnsi="Times New Roman" w:cs="Times New Roman"/>
          <w:sz w:val="28"/>
        </w:rPr>
        <w:t>комплексного) зачета</w:t>
      </w:r>
      <w:r w:rsidR="004D0A79" w:rsidRPr="00744DAF">
        <w:rPr>
          <w:rFonts w:ascii="Times New Roman" w:hAnsi="Times New Roman" w:cs="Times New Roman"/>
          <w:sz w:val="28"/>
        </w:rPr>
        <w:t xml:space="preserve"> (в том числе неудовлетворительная оценка)</w:t>
      </w:r>
      <w:r w:rsidR="00FB1D5E" w:rsidRPr="00744DAF">
        <w:rPr>
          <w:rFonts w:ascii="Times New Roman" w:hAnsi="Times New Roman" w:cs="Times New Roman"/>
          <w:sz w:val="28"/>
        </w:rPr>
        <w:t>. Неудовлетворительные результаты промежуточной аттестации по итогам учебной и производственной практики</w:t>
      </w:r>
      <w:r w:rsidR="004B3B68" w:rsidRPr="00744DAF">
        <w:rPr>
          <w:rFonts w:ascii="Times New Roman" w:hAnsi="Times New Roman" w:cs="Times New Roman"/>
          <w:sz w:val="28"/>
        </w:rPr>
        <w:t xml:space="preserve">, </w:t>
      </w:r>
      <w:r w:rsidR="00FB1D5E" w:rsidRPr="00744DAF">
        <w:rPr>
          <w:rFonts w:ascii="Times New Roman" w:hAnsi="Times New Roman" w:cs="Times New Roman"/>
          <w:sz w:val="28"/>
        </w:rPr>
        <w:t xml:space="preserve">неявка на сдачу дифференцированного зачета (комплексного </w:t>
      </w:r>
      <w:r w:rsidR="00FB1D5E" w:rsidRPr="00744DAF">
        <w:rPr>
          <w:rFonts w:ascii="Times New Roman" w:hAnsi="Times New Roman" w:cs="Times New Roman"/>
          <w:sz w:val="28"/>
        </w:rPr>
        <w:lastRenderedPageBreak/>
        <w:t>дифференцированного зачета) независимо от причин</w:t>
      </w:r>
      <w:r w:rsidR="004B3B68" w:rsidRPr="00744DAF">
        <w:rPr>
          <w:rFonts w:ascii="Times New Roman" w:hAnsi="Times New Roman" w:cs="Times New Roman"/>
          <w:sz w:val="28"/>
        </w:rPr>
        <w:t>, не допуск или удаление,</w:t>
      </w:r>
      <w:r w:rsidR="00FB1D5E" w:rsidRPr="00744DAF">
        <w:rPr>
          <w:rFonts w:ascii="Times New Roman" w:hAnsi="Times New Roman" w:cs="Times New Roman"/>
          <w:sz w:val="28"/>
        </w:rPr>
        <w:t xml:space="preserve"> считаются академической задолженностью.</w:t>
      </w:r>
      <w:r w:rsidRPr="00744DAF">
        <w:rPr>
          <w:rFonts w:ascii="Times New Roman" w:hAnsi="Times New Roman" w:cs="Times New Roman"/>
          <w:sz w:val="28"/>
        </w:rPr>
        <w:t xml:space="preserve"> Пересдача дифференцированного зачета по итогам практики на более высокий балл не предусматривается.</w:t>
      </w:r>
    </w:p>
    <w:p w:rsidR="00FB1D5E" w:rsidRPr="00744DAF" w:rsidRDefault="00721B9C" w:rsidP="009038B5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744DAF">
        <w:rPr>
          <w:rFonts w:ascii="Times New Roman" w:hAnsi="Times New Roman" w:cs="Times New Roman"/>
          <w:sz w:val="28"/>
        </w:rPr>
        <w:t>6</w:t>
      </w:r>
      <w:r w:rsidR="00FB1D5E" w:rsidRPr="00744DAF">
        <w:rPr>
          <w:rFonts w:ascii="Times New Roman" w:hAnsi="Times New Roman" w:cs="Times New Roman"/>
          <w:sz w:val="28"/>
        </w:rPr>
        <w:t>.2.8</w:t>
      </w:r>
      <w:r w:rsidR="00682EAD" w:rsidRPr="00744DAF">
        <w:rPr>
          <w:rFonts w:ascii="Times New Roman" w:hAnsi="Times New Roman" w:cs="Times New Roman"/>
          <w:sz w:val="28"/>
        </w:rPr>
        <w:t>.</w:t>
      </w:r>
      <w:r w:rsidR="00FB1D5E" w:rsidRPr="00744DAF">
        <w:rPr>
          <w:rFonts w:ascii="Times New Roman" w:hAnsi="Times New Roman" w:cs="Times New Roman"/>
          <w:sz w:val="28"/>
        </w:rPr>
        <w:t xml:space="preserve"> Ликвидация задолженности по итогам учебной и производственной практики организуется в соответствии с индивидуальным графиком.</w:t>
      </w:r>
    </w:p>
    <w:p w:rsidR="00FB1D5E" w:rsidRPr="00744DAF" w:rsidRDefault="00FB1D5E" w:rsidP="009038B5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FB1D5E" w:rsidRPr="00744DAF" w:rsidRDefault="009400FF" w:rsidP="009038B5">
      <w:pPr>
        <w:spacing w:after="12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744DAF">
        <w:rPr>
          <w:rFonts w:ascii="Times New Roman" w:hAnsi="Times New Roman" w:cs="Times New Roman"/>
          <w:b/>
          <w:sz w:val="28"/>
          <w:lang w:val="en-US"/>
        </w:rPr>
        <w:t>VII</w:t>
      </w:r>
      <w:r w:rsidR="00721B9C" w:rsidRPr="00744DAF">
        <w:rPr>
          <w:rFonts w:ascii="Times New Roman" w:hAnsi="Times New Roman" w:cs="Times New Roman"/>
          <w:b/>
          <w:sz w:val="28"/>
        </w:rPr>
        <w:t>.</w:t>
      </w:r>
      <w:r w:rsidR="00FB1D5E" w:rsidRPr="00744DAF">
        <w:rPr>
          <w:rFonts w:ascii="Times New Roman" w:hAnsi="Times New Roman" w:cs="Times New Roman"/>
          <w:b/>
          <w:sz w:val="28"/>
        </w:rPr>
        <w:t xml:space="preserve"> Организация ликвидации академической задолженности</w:t>
      </w:r>
    </w:p>
    <w:p w:rsidR="00FB1D5E" w:rsidRPr="00744DAF" w:rsidRDefault="00797C3C" w:rsidP="008813F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744DAF">
        <w:rPr>
          <w:rFonts w:ascii="Times New Roman" w:hAnsi="Times New Roman" w:cs="Times New Roman"/>
          <w:sz w:val="28"/>
        </w:rPr>
        <w:t>7</w:t>
      </w:r>
      <w:r w:rsidR="00FB1D5E" w:rsidRPr="00744DAF">
        <w:rPr>
          <w:rFonts w:ascii="Times New Roman" w:hAnsi="Times New Roman" w:cs="Times New Roman"/>
          <w:sz w:val="28"/>
        </w:rPr>
        <w:t>.1. Неудовлетворительные результаты промежуточной аттестации</w:t>
      </w:r>
      <w:r w:rsidR="00E76E79" w:rsidRPr="00744DAF">
        <w:rPr>
          <w:rFonts w:ascii="Times New Roman" w:hAnsi="Times New Roman" w:cs="Times New Roman"/>
          <w:sz w:val="28"/>
        </w:rPr>
        <w:t xml:space="preserve"> по одно</w:t>
      </w:r>
      <w:r w:rsidR="002F293C">
        <w:rPr>
          <w:rFonts w:ascii="Times New Roman" w:hAnsi="Times New Roman" w:cs="Times New Roman"/>
          <w:sz w:val="28"/>
        </w:rPr>
        <w:t>му</w:t>
      </w:r>
      <w:r w:rsidR="00E76E79" w:rsidRPr="00744DAF">
        <w:rPr>
          <w:rFonts w:ascii="Times New Roman" w:hAnsi="Times New Roman" w:cs="Times New Roman"/>
          <w:sz w:val="28"/>
        </w:rPr>
        <w:t xml:space="preserve"> или нескольким учебным </w:t>
      </w:r>
      <w:r w:rsidR="008813F0">
        <w:rPr>
          <w:rFonts w:ascii="Times New Roman" w:hAnsi="Times New Roman" w:cs="Times New Roman"/>
          <w:sz w:val="28"/>
        </w:rPr>
        <w:t>предметам</w:t>
      </w:r>
      <w:r w:rsidR="00E76E79" w:rsidRPr="00744DAF">
        <w:rPr>
          <w:rFonts w:ascii="Times New Roman" w:hAnsi="Times New Roman" w:cs="Times New Roman"/>
          <w:sz w:val="28"/>
        </w:rPr>
        <w:t xml:space="preserve">, курсам, </w:t>
      </w:r>
      <w:r w:rsidR="008813F0">
        <w:rPr>
          <w:rFonts w:ascii="Times New Roman" w:hAnsi="Times New Roman" w:cs="Times New Roman"/>
          <w:sz w:val="28"/>
        </w:rPr>
        <w:t>дисциплинам</w:t>
      </w:r>
      <w:r w:rsidR="00E76E79" w:rsidRPr="00744DAF">
        <w:rPr>
          <w:rFonts w:ascii="Times New Roman" w:hAnsi="Times New Roman" w:cs="Times New Roman"/>
          <w:sz w:val="28"/>
        </w:rPr>
        <w:t xml:space="preserve"> </w:t>
      </w:r>
      <w:r w:rsidR="008813F0">
        <w:rPr>
          <w:rFonts w:ascii="Times New Roman" w:hAnsi="Times New Roman" w:cs="Times New Roman"/>
          <w:sz w:val="28"/>
        </w:rPr>
        <w:t>(</w:t>
      </w:r>
      <w:r w:rsidR="00E76E79" w:rsidRPr="00744DAF">
        <w:rPr>
          <w:rFonts w:ascii="Times New Roman" w:hAnsi="Times New Roman" w:cs="Times New Roman"/>
          <w:sz w:val="28"/>
        </w:rPr>
        <w:t>модулям</w:t>
      </w:r>
      <w:r w:rsidR="008813F0">
        <w:rPr>
          <w:rFonts w:ascii="Times New Roman" w:hAnsi="Times New Roman" w:cs="Times New Roman"/>
          <w:sz w:val="28"/>
        </w:rPr>
        <w:t xml:space="preserve">) образовательной программы или </w:t>
      </w:r>
      <w:proofErr w:type="spellStart"/>
      <w:r w:rsidR="008813F0">
        <w:rPr>
          <w:rFonts w:ascii="Times New Roman" w:hAnsi="Times New Roman" w:cs="Times New Roman"/>
          <w:sz w:val="28"/>
        </w:rPr>
        <w:t>непрохождение</w:t>
      </w:r>
      <w:proofErr w:type="spellEnd"/>
      <w:r w:rsidR="008813F0">
        <w:rPr>
          <w:rFonts w:ascii="Times New Roman" w:hAnsi="Times New Roman" w:cs="Times New Roman"/>
          <w:sz w:val="28"/>
        </w:rPr>
        <w:t xml:space="preserve"> промежуточной аттестации при отсутствии уважительных причин призна</w:t>
      </w:r>
      <w:r w:rsidR="00FB1D5E" w:rsidRPr="00744DAF">
        <w:rPr>
          <w:rFonts w:ascii="Times New Roman" w:hAnsi="Times New Roman" w:cs="Times New Roman"/>
          <w:sz w:val="28"/>
        </w:rPr>
        <w:t>ются академической задолженностью.</w:t>
      </w:r>
    </w:p>
    <w:p w:rsidR="00FB1D5E" w:rsidRPr="00744DAF" w:rsidRDefault="00797C3C" w:rsidP="00C56309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color w:val="auto"/>
          <w:sz w:val="28"/>
        </w:rPr>
      </w:pPr>
      <w:r w:rsidRPr="008E36A7">
        <w:rPr>
          <w:rFonts w:ascii="Times New Roman" w:hAnsi="Times New Roman" w:cs="Times New Roman"/>
          <w:color w:val="auto"/>
          <w:sz w:val="28"/>
        </w:rPr>
        <w:t>7</w:t>
      </w:r>
      <w:r w:rsidR="00FB1D5E" w:rsidRPr="008E36A7">
        <w:rPr>
          <w:rFonts w:ascii="Times New Roman" w:hAnsi="Times New Roman" w:cs="Times New Roman"/>
          <w:color w:val="auto"/>
          <w:sz w:val="28"/>
        </w:rPr>
        <w:t xml:space="preserve">.2. Обучающиеся, имеющие академическую задолженность, вправе пройти </w:t>
      </w:r>
      <w:r w:rsidR="00FB1D5E" w:rsidRPr="00744DAF">
        <w:rPr>
          <w:rFonts w:ascii="Times New Roman" w:hAnsi="Times New Roman" w:cs="Times New Roman"/>
          <w:color w:val="auto"/>
          <w:sz w:val="28"/>
        </w:rPr>
        <w:t xml:space="preserve">промежуточную аттестацию по соответствующей дисциплине, курсу, </w:t>
      </w:r>
      <w:r w:rsidR="008548D9" w:rsidRPr="00744DAF">
        <w:rPr>
          <w:rFonts w:ascii="Times New Roman" w:hAnsi="Times New Roman" w:cs="Times New Roman"/>
          <w:color w:val="auto"/>
          <w:sz w:val="28"/>
        </w:rPr>
        <w:t>профессиональному модулю</w:t>
      </w:r>
      <w:r w:rsidR="006069E6" w:rsidRPr="00744DAF">
        <w:rPr>
          <w:rFonts w:ascii="Times New Roman" w:hAnsi="Times New Roman" w:cs="Times New Roman"/>
          <w:color w:val="auto"/>
          <w:sz w:val="28"/>
        </w:rPr>
        <w:t>, практике</w:t>
      </w:r>
      <w:r w:rsidR="00FB1D5E" w:rsidRPr="00744DAF">
        <w:rPr>
          <w:rFonts w:ascii="Times New Roman" w:hAnsi="Times New Roman" w:cs="Times New Roman"/>
          <w:color w:val="auto"/>
          <w:sz w:val="28"/>
        </w:rPr>
        <w:t xml:space="preserve"> не более двух раз</w:t>
      </w:r>
      <w:r w:rsidR="006069E6" w:rsidRPr="00744DAF">
        <w:rPr>
          <w:rFonts w:ascii="Times New Roman" w:hAnsi="Times New Roman" w:cs="Times New Roman"/>
          <w:color w:val="auto"/>
          <w:sz w:val="28"/>
        </w:rPr>
        <w:t xml:space="preserve"> в сроки, определяемые Колледжем (решением педагогического совета)</w:t>
      </w:r>
      <w:r w:rsidR="00FB1D5E" w:rsidRPr="00744DAF">
        <w:rPr>
          <w:rFonts w:ascii="Times New Roman" w:hAnsi="Times New Roman" w:cs="Times New Roman"/>
          <w:color w:val="auto"/>
          <w:sz w:val="28"/>
        </w:rPr>
        <w:t xml:space="preserve"> в пределах одного года с момента образования академической задолженности.</w:t>
      </w:r>
      <w:r w:rsidR="006069E6" w:rsidRPr="00744DAF">
        <w:rPr>
          <w:rFonts w:ascii="Times New Roman" w:hAnsi="Times New Roman" w:cs="Times New Roman"/>
          <w:color w:val="auto"/>
          <w:sz w:val="28"/>
        </w:rPr>
        <w:t xml:space="preserve"> </w:t>
      </w:r>
      <w:r w:rsidR="003056B9">
        <w:rPr>
          <w:rFonts w:ascii="Times New Roman" w:hAnsi="Times New Roman" w:cs="Times New Roman"/>
          <w:color w:val="auto"/>
          <w:sz w:val="28"/>
        </w:rPr>
        <w:t>В указанный период не включаются время болезни обучающегося, нахождение его в академическом отпуске или отпуске по беременности и родам.</w:t>
      </w:r>
    </w:p>
    <w:p w:rsidR="008F64A7" w:rsidRDefault="00797C3C" w:rsidP="009038B5">
      <w:pPr>
        <w:spacing w:after="120" w:line="276" w:lineRule="auto"/>
        <w:jc w:val="both"/>
        <w:rPr>
          <w:rFonts w:ascii="Times New Roman" w:hAnsi="Times New Roman" w:cs="Times New Roman"/>
          <w:color w:val="auto"/>
          <w:sz w:val="28"/>
        </w:rPr>
      </w:pPr>
      <w:r w:rsidRPr="00744DAF">
        <w:rPr>
          <w:rFonts w:ascii="Times New Roman" w:hAnsi="Times New Roman" w:cs="Times New Roman"/>
          <w:sz w:val="28"/>
        </w:rPr>
        <w:t>7</w:t>
      </w:r>
      <w:r w:rsidR="00FB1D5E" w:rsidRPr="00744DAF">
        <w:rPr>
          <w:rFonts w:ascii="Times New Roman" w:hAnsi="Times New Roman" w:cs="Times New Roman"/>
          <w:sz w:val="28"/>
        </w:rPr>
        <w:t xml:space="preserve">.3. Пересдача полученных неудовлетворительных оценок осуществляется в течение </w:t>
      </w:r>
      <w:r w:rsidR="00A957D2" w:rsidRPr="00744DAF">
        <w:rPr>
          <w:rFonts w:ascii="Times New Roman" w:hAnsi="Times New Roman" w:cs="Times New Roman"/>
          <w:sz w:val="28"/>
        </w:rPr>
        <w:t>текущего семестра (</w:t>
      </w:r>
      <w:r w:rsidR="00FB1D5E" w:rsidRPr="00744DAF">
        <w:rPr>
          <w:rFonts w:ascii="Times New Roman" w:hAnsi="Times New Roman" w:cs="Times New Roman"/>
          <w:sz w:val="28"/>
        </w:rPr>
        <w:t>сессии</w:t>
      </w:r>
      <w:r w:rsidR="00A957D2" w:rsidRPr="00744DAF">
        <w:rPr>
          <w:rFonts w:ascii="Times New Roman" w:hAnsi="Times New Roman" w:cs="Times New Roman"/>
          <w:sz w:val="28"/>
        </w:rPr>
        <w:t>)</w:t>
      </w:r>
      <w:r w:rsidR="00FB1D5E" w:rsidRPr="00744DAF">
        <w:rPr>
          <w:rFonts w:ascii="Times New Roman" w:hAnsi="Times New Roman" w:cs="Times New Roman"/>
          <w:sz w:val="28"/>
        </w:rPr>
        <w:t xml:space="preserve"> (при наличии возможности) или в начале следующего </w:t>
      </w:r>
      <w:r w:rsidR="00FB1D5E" w:rsidRPr="00744DAF">
        <w:rPr>
          <w:rFonts w:ascii="Times New Roman" w:hAnsi="Times New Roman" w:cs="Times New Roman"/>
          <w:color w:val="auto"/>
          <w:sz w:val="28"/>
        </w:rPr>
        <w:t>семестра в сроки, определяемые</w:t>
      </w:r>
      <w:r w:rsidR="00A957D2" w:rsidRPr="00744DAF">
        <w:rPr>
          <w:rFonts w:ascii="Times New Roman" w:hAnsi="Times New Roman" w:cs="Times New Roman"/>
          <w:color w:val="auto"/>
          <w:sz w:val="28"/>
        </w:rPr>
        <w:t xml:space="preserve"> </w:t>
      </w:r>
      <w:r w:rsidR="00FB1D5E" w:rsidRPr="00744DAF">
        <w:rPr>
          <w:rFonts w:ascii="Times New Roman" w:hAnsi="Times New Roman" w:cs="Times New Roman"/>
          <w:color w:val="auto"/>
          <w:sz w:val="28"/>
        </w:rPr>
        <w:t>педагогическим советом</w:t>
      </w:r>
      <w:r w:rsidRPr="00744DAF">
        <w:rPr>
          <w:rFonts w:ascii="Times New Roman" w:hAnsi="Times New Roman" w:cs="Times New Roman"/>
          <w:color w:val="auto"/>
          <w:sz w:val="28"/>
        </w:rPr>
        <w:t>.</w:t>
      </w:r>
    </w:p>
    <w:p w:rsidR="00576918" w:rsidRPr="00744DAF" w:rsidRDefault="00576918" w:rsidP="009038B5">
      <w:pPr>
        <w:pStyle w:val="24"/>
        <w:shd w:val="clear" w:color="auto" w:fill="auto"/>
        <w:tabs>
          <w:tab w:val="left" w:pos="567"/>
          <w:tab w:val="left" w:pos="711"/>
        </w:tabs>
        <w:spacing w:after="120" w:line="276" w:lineRule="auto"/>
        <w:ind w:firstLine="0"/>
        <w:rPr>
          <w:rFonts w:ascii="Times New Roman" w:hAnsi="Times New Roman" w:cs="Times New Roman"/>
          <w:color w:val="FF0000"/>
          <w:sz w:val="28"/>
          <w:szCs w:val="24"/>
        </w:rPr>
      </w:pPr>
      <w:r w:rsidRPr="00744DAF">
        <w:rPr>
          <w:rFonts w:ascii="Times New Roman" w:hAnsi="Times New Roman" w:cs="Times New Roman"/>
          <w:sz w:val="28"/>
          <w:szCs w:val="24"/>
        </w:rPr>
        <w:t>Студентам, которые не явились на зачет или экзамен в установленные сроки по уважительной причине, заместителем директор</w:t>
      </w:r>
      <w:r w:rsidR="007521F4" w:rsidRPr="00744DAF">
        <w:rPr>
          <w:rFonts w:ascii="Times New Roman" w:hAnsi="Times New Roman" w:cs="Times New Roman"/>
          <w:sz w:val="28"/>
          <w:szCs w:val="24"/>
        </w:rPr>
        <w:t>а</w:t>
      </w:r>
      <w:r w:rsidRPr="00744DAF">
        <w:rPr>
          <w:rFonts w:ascii="Times New Roman" w:hAnsi="Times New Roman" w:cs="Times New Roman"/>
          <w:sz w:val="28"/>
          <w:szCs w:val="24"/>
        </w:rPr>
        <w:t xml:space="preserve"> по учебно-производственной работе </w:t>
      </w:r>
      <w:r w:rsidR="0083641B" w:rsidRPr="00744DAF">
        <w:rPr>
          <w:rFonts w:ascii="Times New Roman" w:hAnsi="Times New Roman" w:cs="Times New Roman"/>
          <w:sz w:val="28"/>
          <w:szCs w:val="24"/>
        </w:rPr>
        <w:t xml:space="preserve">(заведующим отделом по учебной работе) </w:t>
      </w:r>
      <w:r w:rsidRPr="00744DAF">
        <w:rPr>
          <w:rFonts w:ascii="Times New Roman" w:hAnsi="Times New Roman" w:cs="Times New Roman"/>
          <w:sz w:val="28"/>
          <w:szCs w:val="24"/>
        </w:rPr>
        <w:t>устанавливаются индивидуальные сроки прохождения промежуточной аттестации.</w:t>
      </w:r>
    </w:p>
    <w:p w:rsidR="00FB1D5E" w:rsidRPr="00744DAF" w:rsidRDefault="00797C3C" w:rsidP="009038B5">
      <w:pPr>
        <w:spacing w:after="120" w:line="276" w:lineRule="auto"/>
        <w:jc w:val="both"/>
        <w:rPr>
          <w:rFonts w:ascii="Times New Roman" w:hAnsi="Times New Roman" w:cs="Times New Roman"/>
          <w:sz w:val="28"/>
        </w:rPr>
      </w:pPr>
      <w:r w:rsidRPr="00744DAF">
        <w:rPr>
          <w:rFonts w:ascii="Times New Roman" w:hAnsi="Times New Roman" w:cs="Times New Roman"/>
          <w:sz w:val="28"/>
        </w:rPr>
        <w:t>7</w:t>
      </w:r>
      <w:r w:rsidR="00FB1D5E" w:rsidRPr="00744DAF">
        <w:rPr>
          <w:rFonts w:ascii="Times New Roman" w:hAnsi="Times New Roman" w:cs="Times New Roman"/>
          <w:sz w:val="28"/>
        </w:rPr>
        <w:t>.4. При наличии возможности организовать пересдачу</w:t>
      </w:r>
      <w:r w:rsidR="004E0786">
        <w:rPr>
          <w:rFonts w:ascii="Times New Roman" w:hAnsi="Times New Roman" w:cs="Times New Roman"/>
          <w:sz w:val="28"/>
        </w:rPr>
        <w:t xml:space="preserve"> экзамена</w:t>
      </w:r>
      <w:r w:rsidR="00FB1D5E" w:rsidRPr="00744DAF">
        <w:rPr>
          <w:rFonts w:ascii="Times New Roman" w:hAnsi="Times New Roman" w:cs="Times New Roman"/>
          <w:sz w:val="28"/>
        </w:rPr>
        <w:t xml:space="preserve"> в течение сессии, на подготовку к экзамену должно быть выделено не менее 2-х дней. </w:t>
      </w:r>
    </w:p>
    <w:p w:rsidR="00FB1D5E" w:rsidRPr="00744DAF" w:rsidRDefault="00797C3C" w:rsidP="009038B5">
      <w:pPr>
        <w:spacing w:after="120" w:line="276" w:lineRule="auto"/>
        <w:jc w:val="both"/>
        <w:rPr>
          <w:rFonts w:ascii="Times New Roman" w:hAnsi="Times New Roman" w:cs="Times New Roman"/>
          <w:sz w:val="28"/>
        </w:rPr>
      </w:pPr>
      <w:r w:rsidRPr="00744DAF">
        <w:rPr>
          <w:rFonts w:ascii="Times New Roman" w:hAnsi="Times New Roman" w:cs="Times New Roman"/>
          <w:sz w:val="28"/>
        </w:rPr>
        <w:t>7</w:t>
      </w:r>
      <w:r w:rsidR="00FB1D5E" w:rsidRPr="00744DAF">
        <w:rPr>
          <w:rFonts w:ascii="Times New Roman" w:hAnsi="Times New Roman" w:cs="Times New Roman"/>
          <w:sz w:val="28"/>
        </w:rPr>
        <w:t xml:space="preserve">.5. Однократная пересдача </w:t>
      </w:r>
      <w:r w:rsidR="00F44BE1" w:rsidRPr="008E36A7">
        <w:rPr>
          <w:rFonts w:ascii="Times New Roman" w:hAnsi="Times New Roman" w:cs="Times New Roman"/>
          <w:sz w:val="28"/>
        </w:rPr>
        <w:t xml:space="preserve">одного </w:t>
      </w:r>
      <w:r w:rsidR="00FB1D5E" w:rsidRPr="008E36A7">
        <w:rPr>
          <w:rFonts w:ascii="Times New Roman" w:hAnsi="Times New Roman" w:cs="Times New Roman"/>
          <w:sz w:val="28"/>
        </w:rPr>
        <w:t>экзамена</w:t>
      </w:r>
      <w:r w:rsidR="00285DE8" w:rsidRPr="00744DAF">
        <w:rPr>
          <w:rFonts w:ascii="Times New Roman" w:hAnsi="Times New Roman" w:cs="Times New Roman"/>
          <w:sz w:val="28"/>
        </w:rPr>
        <w:t xml:space="preserve"> за весь период обучения</w:t>
      </w:r>
      <w:r w:rsidR="00FB1D5E" w:rsidRPr="00744DAF">
        <w:rPr>
          <w:rFonts w:ascii="Times New Roman" w:hAnsi="Times New Roman" w:cs="Times New Roman"/>
          <w:sz w:val="28"/>
        </w:rPr>
        <w:t xml:space="preserve"> на более высокий балл («хорошо» и «отлично») может быть разрешена только</w:t>
      </w:r>
      <w:r w:rsidR="008548D9" w:rsidRPr="00744DAF">
        <w:rPr>
          <w:rFonts w:ascii="Times New Roman" w:hAnsi="Times New Roman" w:cs="Times New Roman"/>
          <w:sz w:val="28"/>
        </w:rPr>
        <w:t xml:space="preserve"> в текущем семестре</w:t>
      </w:r>
      <w:r w:rsidR="00285DE8" w:rsidRPr="00744DAF">
        <w:rPr>
          <w:rFonts w:ascii="Times New Roman" w:hAnsi="Times New Roman" w:cs="Times New Roman"/>
          <w:sz w:val="28"/>
        </w:rPr>
        <w:t xml:space="preserve"> (учебном году)</w:t>
      </w:r>
      <w:r w:rsidR="00FB1D5E" w:rsidRPr="00744DAF">
        <w:rPr>
          <w:rFonts w:ascii="Times New Roman" w:hAnsi="Times New Roman" w:cs="Times New Roman"/>
          <w:sz w:val="28"/>
        </w:rPr>
        <w:t xml:space="preserve"> при условии, что у студента нет пропусков занятий без уважительных причин и по окончании изучения дисциплины выставлена</w:t>
      </w:r>
      <w:r w:rsidR="008D4AC3" w:rsidRPr="00744DAF">
        <w:rPr>
          <w:rFonts w:ascii="Times New Roman" w:hAnsi="Times New Roman" w:cs="Times New Roman"/>
          <w:sz w:val="28"/>
        </w:rPr>
        <w:t xml:space="preserve"> итоговая</w:t>
      </w:r>
      <w:r w:rsidR="00FB1D5E" w:rsidRPr="00744DAF">
        <w:rPr>
          <w:rFonts w:ascii="Times New Roman" w:hAnsi="Times New Roman" w:cs="Times New Roman"/>
          <w:sz w:val="28"/>
        </w:rPr>
        <w:t xml:space="preserve"> оценка («хорошо», «отлично»). К студентам, пересдающим экзамен, предъявляются повышенные требования к ответам (предполагается ответ не только по билету, но и на дополнительные вопросы). </w:t>
      </w:r>
    </w:p>
    <w:p w:rsidR="00FB1D5E" w:rsidRPr="00744DAF" w:rsidRDefault="00797C3C" w:rsidP="009038B5">
      <w:pPr>
        <w:spacing w:after="120" w:line="276" w:lineRule="auto"/>
        <w:jc w:val="both"/>
        <w:rPr>
          <w:rFonts w:ascii="Times New Roman" w:hAnsi="Times New Roman" w:cs="Times New Roman"/>
          <w:sz w:val="28"/>
        </w:rPr>
      </w:pPr>
      <w:r w:rsidRPr="00744DAF">
        <w:rPr>
          <w:rFonts w:ascii="Times New Roman" w:hAnsi="Times New Roman" w:cs="Times New Roman"/>
          <w:sz w:val="28"/>
        </w:rPr>
        <w:t>7</w:t>
      </w:r>
      <w:r w:rsidR="00FB1D5E" w:rsidRPr="00744DAF">
        <w:rPr>
          <w:rFonts w:ascii="Times New Roman" w:hAnsi="Times New Roman" w:cs="Times New Roman"/>
          <w:sz w:val="28"/>
        </w:rPr>
        <w:t xml:space="preserve">.6. Студент, обучающийся за счет средств бюджета, пересдавший экзамен на более высокий балл в течение времени, отведенного на сессию, имеет право на получение </w:t>
      </w:r>
      <w:r w:rsidR="00285DE8" w:rsidRPr="00744DAF">
        <w:rPr>
          <w:rFonts w:ascii="Times New Roman" w:hAnsi="Times New Roman" w:cs="Times New Roman"/>
          <w:sz w:val="28"/>
        </w:rPr>
        <w:lastRenderedPageBreak/>
        <w:t xml:space="preserve">государственной академической </w:t>
      </w:r>
      <w:r w:rsidR="00FB1D5E" w:rsidRPr="00744DAF">
        <w:rPr>
          <w:rFonts w:ascii="Times New Roman" w:hAnsi="Times New Roman" w:cs="Times New Roman"/>
          <w:sz w:val="28"/>
        </w:rPr>
        <w:t>стипендии.</w:t>
      </w:r>
    </w:p>
    <w:p w:rsidR="00FB1D5E" w:rsidRPr="00744DAF" w:rsidRDefault="00FB1D5E" w:rsidP="009038B5">
      <w:pPr>
        <w:spacing w:after="120" w:line="276" w:lineRule="auto"/>
        <w:jc w:val="both"/>
        <w:rPr>
          <w:rFonts w:ascii="Times New Roman" w:hAnsi="Times New Roman" w:cs="Times New Roman"/>
          <w:sz w:val="28"/>
        </w:rPr>
      </w:pPr>
      <w:r w:rsidRPr="00744DAF">
        <w:rPr>
          <w:rFonts w:ascii="Times New Roman" w:hAnsi="Times New Roman" w:cs="Times New Roman"/>
          <w:sz w:val="28"/>
        </w:rPr>
        <w:t>В случае пересдачи экзамена</w:t>
      </w:r>
      <w:r w:rsidR="009848E4" w:rsidRPr="00744DAF">
        <w:rPr>
          <w:rFonts w:ascii="Times New Roman" w:hAnsi="Times New Roman" w:cs="Times New Roman"/>
          <w:sz w:val="28"/>
        </w:rPr>
        <w:t xml:space="preserve"> после завершения сессии</w:t>
      </w:r>
      <w:r w:rsidRPr="00744DAF">
        <w:rPr>
          <w:rFonts w:ascii="Times New Roman" w:hAnsi="Times New Roman" w:cs="Times New Roman"/>
          <w:sz w:val="28"/>
        </w:rPr>
        <w:t xml:space="preserve"> в сроки, установленные педагогическим советом,  студент теряет право на получение</w:t>
      </w:r>
      <w:r w:rsidR="00285DE8" w:rsidRPr="00744DAF">
        <w:rPr>
          <w:rFonts w:ascii="Times New Roman" w:hAnsi="Times New Roman" w:cs="Times New Roman"/>
          <w:sz w:val="28"/>
        </w:rPr>
        <w:t xml:space="preserve"> государственной</w:t>
      </w:r>
      <w:r w:rsidRPr="00744DAF">
        <w:rPr>
          <w:rFonts w:ascii="Times New Roman" w:hAnsi="Times New Roman" w:cs="Times New Roman"/>
          <w:sz w:val="28"/>
        </w:rPr>
        <w:t xml:space="preserve"> академической стипендии.</w:t>
      </w:r>
    </w:p>
    <w:p w:rsidR="00FB1D5E" w:rsidRPr="00744DAF" w:rsidRDefault="00797C3C" w:rsidP="009038B5">
      <w:pPr>
        <w:spacing w:after="120" w:line="276" w:lineRule="auto"/>
        <w:jc w:val="both"/>
        <w:rPr>
          <w:rFonts w:ascii="Times New Roman" w:hAnsi="Times New Roman" w:cs="Times New Roman"/>
          <w:sz w:val="28"/>
        </w:rPr>
      </w:pPr>
      <w:r w:rsidRPr="00744DAF">
        <w:rPr>
          <w:rFonts w:ascii="Times New Roman" w:hAnsi="Times New Roman" w:cs="Times New Roman"/>
          <w:sz w:val="28"/>
        </w:rPr>
        <w:t>7</w:t>
      </w:r>
      <w:r w:rsidR="00FB1D5E" w:rsidRPr="00744DAF">
        <w:rPr>
          <w:rFonts w:ascii="Times New Roman" w:hAnsi="Times New Roman" w:cs="Times New Roman"/>
          <w:sz w:val="28"/>
        </w:rPr>
        <w:t>.7. Отсутствие преподавателя, ведущего дисциплину или междисциплинарный курс по которым получена неудовлетворительная оценка, не может служить поводом для продления сроков ликвидации академических задолженностей. В этом случае заместитель  директора по  учебно - производственной  работе</w:t>
      </w:r>
      <w:r w:rsidR="0083641B" w:rsidRPr="00744DAF">
        <w:rPr>
          <w:rFonts w:ascii="Times New Roman" w:hAnsi="Times New Roman" w:cs="Times New Roman"/>
          <w:sz w:val="28"/>
        </w:rPr>
        <w:t xml:space="preserve"> (заведующий отделом по учебной работе) </w:t>
      </w:r>
      <w:r w:rsidR="00FB1D5E" w:rsidRPr="00744DAF">
        <w:rPr>
          <w:rFonts w:ascii="Times New Roman" w:hAnsi="Times New Roman" w:cs="Times New Roman"/>
          <w:sz w:val="28"/>
        </w:rPr>
        <w:t>назначает другого преподавателя в соответствии с профилем дисциплины, междисциплинарного курса  для приема академических задолженностей.</w:t>
      </w:r>
    </w:p>
    <w:p w:rsidR="00FB1D5E" w:rsidRPr="00744DAF" w:rsidRDefault="00797C3C" w:rsidP="009038B5">
      <w:pPr>
        <w:spacing w:after="120" w:line="276" w:lineRule="auto"/>
        <w:jc w:val="both"/>
        <w:rPr>
          <w:rFonts w:ascii="Times New Roman" w:hAnsi="Times New Roman" w:cs="Times New Roman"/>
          <w:color w:val="auto"/>
          <w:sz w:val="28"/>
        </w:rPr>
      </w:pPr>
      <w:r w:rsidRPr="00744DAF">
        <w:rPr>
          <w:rFonts w:ascii="Times New Roman" w:hAnsi="Times New Roman" w:cs="Times New Roman"/>
          <w:sz w:val="28"/>
        </w:rPr>
        <w:t>7</w:t>
      </w:r>
      <w:r w:rsidR="00FB1D5E" w:rsidRPr="00744DAF">
        <w:rPr>
          <w:rFonts w:ascii="Times New Roman" w:hAnsi="Times New Roman" w:cs="Times New Roman"/>
          <w:sz w:val="28"/>
        </w:rPr>
        <w:t>.8</w:t>
      </w:r>
      <w:r w:rsidR="00682EAD" w:rsidRPr="00744DAF">
        <w:rPr>
          <w:rFonts w:ascii="Times New Roman" w:hAnsi="Times New Roman" w:cs="Times New Roman"/>
          <w:sz w:val="28"/>
        </w:rPr>
        <w:t>.</w:t>
      </w:r>
      <w:r w:rsidR="00FB1D5E" w:rsidRPr="00744DAF">
        <w:rPr>
          <w:rFonts w:ascii="Times New Roman" w:hAnsi="Times New Roman" w:cs="Times New Roman"/>
          <w:sz w:val="28"/>
        </w:rPr>
        <w:t xml:space="preserve"> Для организации пересдачи</w:t>
      </w:r>
      <w:r w:rsidR="009848E4" w:rsidRPr="00744DAF">
        <w:rPr>
          <w:rFonts w:ascii="Times New Roman" w:hAnsi="Times New Roman" w:cs="Times New Roman"/>
          <w:sz w:val="28"/>
        </w:rPr>
        <w:t xml:space="preserve"> неудовлетворительной оценки за экзамен</w:t>
      </w:r>
      <w:r w:rsidR="00FB1D5E" w:rsidRPr="00744DAF">
        <w:rPr>
          <w:rFonts w:ascii="Times New Roman" w:hAnsi="Times New Roman" w:cs="Times New Roman"/>
          <w:sz w:val="28"/>
        </w:rPr>
        <w:t xml:space="preserve"> студент оформляет заявление, которое визирует преподаватель</w:t>
      </w:r>
      <w:r w:rsidR="009848E4" w:rsidRPr="00744DAF">
        <w:rPr>
          <w:rFonts w:ascii="Times New Roman" w:hAnsi="Times New Roman" w:cs="Times New Roman"/>
          <w:sz w:val="28"/>
        </w:rPr>
        <w:t xml:space="preserve">, принимающий экзамен </w:t>
      </w:r>
      <w:r w:rsidR="00B25E6C" w:rsidRPr="00744DAF">
        <w:rPr>
          <w:rFonts w:ascii="Times New Roman" w:hAnsi="Times New Roman" w:cs="Times New Roman"/>
          <w:sz w:val="28"/>
        </w:rPr>
        <w:t>(с указанием даты пересдачи)</w:t>
      </w:r>
      <w:r w:rsidR="00FB1D5E" w:rsidRPr="00744DAF">
        <w:rPr>
          <w:rFonts w:ascii="Times New Roman" w:hAnsi="Times New Roman" w:cs="Times New Roman"/>
          <w:sz w:val="28"/>
        </w:rPr>
        <w:t xml:space="preserve"> и заведующий отделением. </w:t>
      </w:r>
      <w:r w:rsidR="00FB1D5E" w:rsidRPr="00744DAF">
        <w:rPr>
          <w:rFonts w:ascii="Times New Roman" w:hAnsi="Times New Roman" w:cs="Times New Roman"/>
          <w:color w:val="auto"/>
          <w:sz w:val="28"/>
        </w:rPr>
        <w:t>При повторной пересдаче неудовлетворительной оценки за экзамен или</w:t>
      </w:r>
      <w:r w:rsidR="00F93358" w:rsidRPr="00744DAF">
        <w:rPr>
          <w:rFonts w:ascii="Times New Roman" w:hAnsi="Times New Roman" w:cs="Times New Roman"/>
          <w:color w:val="auto"/>
          <w:sz w:val="28"/>
        </w:rPr>
        <w:t xml:space="preserve"> пересдаче экзамена</w:t>
      </w:r>
      <w:r w:rsidR="00FB1D5E" w:rsidRPr="00744DAF">
        <w:rPr>
          <w:rFonts w:ascii="Times New Roman" w:hAnsi="Times New Roman" w:cs="Times New Roman"/>
          <w:color w:val="auto"/>
          <w:sz w:val="28"/>
        </w:rPr>
        <w:t xml:space="preserve"> с целью повышения оценки заявление подписывает заместитель директора по учебно – производственной работе</w:t>
      </w:r>
      <w:r w:rsidR="0083641B" w:rsidRPr="00744DAF">
        <w:rPr>
          <w:rFonts w:ascii="Times New Roman" w:hAnsi="Times New Roman" w:cs="Times New Roman"/>
          <w:color w:val="auto"/>
          <w:sz w:val="28"/>
        </w:rPr>
        <w:t xml:space="preserve"> </w:t>
      </w:r>
      <w:r w:rsidR="0083641B" w:rsidRPr="00744DAF">
        <w:rPr>
          <w:rFonts w:ascii="Times New Roman" w:hAnsi="Times New Roman" w:cs="Times New Roman"/>
          <w:sz w:val="28"/>
        </w:rPr>
        <w:t>(заведующий отделом по учебной работе)</w:t>
      </w:r>
      <w:r w:rsidR="00FB1D5E" w:rsidRPr="00744DAF">
        <w:rPr>
          <w:rFonts w:ascii="Times New Roman" w:hAnsi="Times New Roman" w:cs="Times New Roman"/>
          <w:color w:val="auto"/>
          <w:sz w:val="28"/>
        </w:rPr>
        <w:t>.</w:t>
      </w:r>
    </w:p>
    <w:p w:rsidR="00FB1D5E" w:rsidRPr="00744DAF" w:rsidRDefault="00797C3C" w:rsidP="009038B5">
      <w:pPr>
        <w:spacing w:after="120" w:line="276" w:lineRule="auto"/>
        <w:jc w:val="both"/>
        <w:rPr>
          <w:rFonts w:ascii="Times New Roman" w:hAnsi="Times New Roman" w:cs="Times New Roman"/>
          <w:sz w:val="28"/>
        </w:rPr>
      </w:pPr>
      <w:r w:rsidRPr="00744DAF">
        <w:rPr>
          <w:rFonts w:ascii="Times New Roman" w:hAnsi="Times New Roman" w:cs="Times New Roman"/>
          <w:sz w:val="28"/>
        </w:rPr>
        <w:t>7</w:t>
      </w:r>
      <w:r w:rsidR="00FB1D5E" w:rsidRPr="00744DAF">
        <w:rPr>
          <w:rFonts w:ascii="Times New Roman" w:hAnsi="Times New Roman" w:cs="Times New Roman"/>
          <w:sz w:val="28"/>
        </w:rPr>
        <w:t>.9. Экзаменационная ведомость, в которой фиксируется результат пересдачи</w:t>
      </w:r>
      <w:r w:rsidR="00FB1D5E" w:rsidRPr="00744DAF">
        <w:rPr>
          <w:rFonts w:ascii="Times New Roman" w:hAnsi="Times New Roman" w:cs="Times New Roman"/>
          <w:color w:val="800080"/>
          <w:sz w:val="28"/>
        </w:rPr>
        <w:t>,</w:t>
      </w:r>
      <w:r w:rsidR="00FB1D5E" w:rsidRPr="00744DAF">
        <w:rPr>
          <w:rFonts w:ascii="Times New Roman" w:hAnsi="Times New Roman" w:cs="Times New Roman"/>
          <w:sz w:val="28"/>
        </w:rPr>
        <w:t xml:space="preserve"> и заявление на пересдачу подшивается к основной экзаменационной ведомости группы. Результат пересдачи экзамена преподаватель фиксирует в журнале группы. В случае пересдачи экзамена на более высокую оценку производится соответствующая запись в зачетной книжке и журнале учебн</w:t>
      </w:r>
      <w:r w:rsidR="008548D9" w:rsidRPr="00744DAF">
        <w:rPr>
          <w:rFonts w:ascii="Times New Roman" w:hAnsi="Times New Roman" w:cs="Times New Roman"/>
          <w:sz w:val="28"/>
        </w:rPr>
        <w:t>ых занятий</w:t>
      </w:r>
      <w:r w:rsidR="00FB1D5E" w:rsidRPr="00744DAF">
        <w:rPr>
          <w:rFonts w:ascii="Times New Roman" w:hAnsi="Times New Roman" w:cs="Times New Roman"/>
          <w:sz w:val="28"/>
        </w:rPr>
        <w:t xml:space="preserve"> с пометкой «пересдача».</w:t>
      </w:r>
    </w:p>
    <w:p w:rsidR="00285DE8" w:rsidRPr="00744DAF" w:rsidRDefault="00797C3C" w:rsidP="009038B5">
      <w:pPr>
        <w:spacing w:after="120" w:line="276" w:lineRule="auto"/>
        <w:jc w:val="both"/>
        <w:rPr>
          <w:rFonts w:ascii="Times New Roman" w:hAnsi="Times New Roman" w:cs="Times New Roman"/>
          <w:sz w:val="28"/>
        </w:rPr>
      </w:pPr>
      <w:r w:rsidRPr="00744DAF">
        <w:rPr>
          <w:rFonts w:ascii="Times New Roman" w:hAnsi="Times New Roman" w:cs="Times New Roman"/>
          <w:sz w:val="28"/>
        </w:rPr>
        <w:t>7</w:t>
      </w:r>
      <w:r w:rsidR="00FB1D5E" w:rsidRPr="00744DAF">
        <w:rPr>
          <w:rFonts w:ascii="Times New Roman" w:hAnsi="Times New Roman" w:cs="Times New Roman"/>
          <w:sz w:val="28"/>
        </w:rPr>
        <w:t>.10</w:t>
      </w:r>
      <w:r w:rsidR="00682EAD" w:rsidRPr="00744DAF">
        <w:rPr>
          <w:rFonts w:ascii="Times New Roman" w:hAnsi="Times New Roman" w:cs="Times New Roman"/>
          <w:sz w:val="28"/>
        </w:rPr>
        <w:t>.</w:t>
      </w:r>
      <w:r w:rsidR="00FB1D5E" w:rsidRPr="00744DAF">
        <w:rPr>
          <w:rFonts w:ascii="Times New Roman" w:hAnsi="Times New Roman" w:cs="Times New Roman"/>
          <w:sz w:val="28"/>
        </w:rPr>
        <w:t xml:space="preserve"> </w:t>
      </w:r>
      <w:r w:rsidR="00FB1D5E" w:rsidRPr="00744DAF">
        <w:rPr>
          <w:rFonts w:ascii="Times New Roman" w:hAnsi="Times New Roman" w:cs="Times New Roman"/>
          <w:color w:val="auto"/>
          <w:sz w:val="28"/>
        </w:rPr>
        <w:t>Разрешением на вторую пересдачу</w:t>
      </w:r>
      <w:r w:rsidR="00FB1D5E" w:rsidRPr="00744DAF"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="00FB1D5E" w:rsidRPr="00744DAF">
        <w:rPr>
          <w:rFonts w:ascii="Times New Roman" w:hAnsi="Times New Roman" w:cs="Times New Roman"/>
          <w:color w:val="auto"/>
          <w:sz w:val="28"/>
        </w:rPr>
        <w:t>является приказ директора</w:t>
      </w:r>
      <w:r w:rsidR="00BC1877" w:rsidRPr="00744DAF">
        <w:rPr>
          <w:rFonts w:ascii="Times New Roman" w:hAnsi="Times New Roman" w:cs="Times New Roman"/>
          <w:color w:val="auto"/>
          <w:sz w:val="28"/>
        </w:rPr>
        <w:t xml:space="preserve"> </w:t>
      </w:r>
      <w:r w:rsidR="00EC3635" w:rsidRPr="00744DAF">
        <w:rPr>
          <w:rFonts w:ascii="Times New Roman" w:hAnsi="Times New Roman" w:cs="Times New Roman"/>
          <w:color w:val="auto"/>
          <w:sz w:val="28"/>
        </w:rPr>
        <w:t>(руководител</w:t>
      </w:r>
      <w:r w:rsidR="00E805A9" w:rsidRPr="00744DAF">
        <w:rPr>
          <w:rFonts w:ascii="Times New Roman" w:hAnsi="Times New Roman" w:cs="Times New Roman"/>
          <w:color w:val="auto"/>
          <w:sz w:val="28"/>
        </w:rPr>
        <w:t>я</w:t>
      </w:r>
      <w:r w:rsidR="00EC3635" w:rsidRPr="00744DAF">
        <w:rPr>
          <w:rFonts w:ascii="Times New Roman" w:hAnsi="Times New Roman" w:cs="Times New Roman"/>
          <w:color w:val="auto"/>
          <w:sz w:val="28"/>
        </w:rPr>
        <w:t xml:space="preserve"> филиала</w:t>
      </w:r>
      <w:r w:rsidR="00BC1877" w:rsidRPr="00744DAF">
        <w:rPr>
          <w:rFonts w:ascii="Times New Roman" w:hAnsi="Times New Roman" w:cs="Times New Roman"/>
          <w:color w:val="auto"/>
          <w:sz w:val="28"/>
        </w:rPr>
        <w:t>)</w:t>
      </w:r>
      <w:r w:rsidR="00FB1D5E" w:rsidRPr="00744DAF">
        <w:rPr>
          <w:rFonts w:ascii="Times New Roman" w:hAnsi="Times New Roman" w:cs="Times New Roman"/>
          <w:color w:val="auto"/>
          <w:sz w:val="28"/>
        </w:rPr>
        <w:t>, согласно</w:t>
      </w:r>
      <w:r w:rsidR="00FB1D5E" w:rsidRPr="00744DAF">
        <w:rPr>
          <w:rFonts w:ascii="Times New Roman" w:hAnsi="Times New Roman" w:cs="Times New Roman"/>
          <w:sz w:val="28"/>
        </w:rPr>
        <w:t xml:space="preserve"> которому назначается аттестационная комиссия (не менее трех преподавателей) и указываются сроки пересдачи экзамена. Оценка этой комиссии является окончательной. Экзаменационная ведомость вместе с письменным ответом студента сдаётся </w:t>
      </w:r>
      <w:r w:rsidR="00FB1D5E" w:rsidRPr="00744DAF">
        <w:rPr>
          <w:rFonts w:ascii="Times New Roman" w:hAnsi="Times New Roman" w:cs="Times New Roman"/>
          <w:color w:val="auto"/>
          <w:sz w:val="28"/>
        </w:rPr>
        <w:t>заведующему отделением</w:t>
      </w:r>
      <w:r w:rsidR="00EC3635" w:rsidRPr="00744DAF">
        <w:rPr>
          <w:rFonts w:ascii="Times New Roman" w:hAnsi="Times New Roman" w:cs="Times New Roman"/>
          <w:color w:val="auto"/>
          <w:sz w:val="28"/>
        </w:rPr>
        <w:t xml:space="preserve">  (заведующим отделом по УР)  </w:t>
      </w:r>
      <w:r w:rsidR="00EC3635" w:rsidRPr="00744DAF">
        <w:rPr>
          <w:rFonts w:ascii="Times New Roman" w:hAnsi="Times New Roman" w:cs="Times New Roman"/>
          <w:color w:val="FF0000"/>
          <w:sz w:val="28"/>
        </w:rPr>
        <w:t xml:space="preserve"> </w:t>
      </w:r>
      <w:r w:rsidR="00FB1D5E" w:rsidRPr="00744DAF">
        <w:rPr>
          <w:rFonts w:ascii="Times New Roman" w:hAnsi="Times New Roman" w:cs="Times New Roman"/>
          <w:sz w:val="28"/>
        </w:rPr>
        <w:t xml:space="preserve">и подшивается к основной ведомости. </w:t>
      </w:r>
    </w:p>
    <w:p w:rsidR="00FB1D5E" w:rsidRPr="00744DAF" w:rsidRDefault="00797C3C" w:rsidP="009038B5">
      <w:pPr>
        <w:spacing w:after="120" w:line="276" w:lineRule="auto"/>
        <w:jc w:val="both"/>
        <w:rPr>
          <w:rFonts w:ascii="Times New Roman" w:hAnsi="Times New Roman" w:cs="Times New Roman"/>
          <w:sz w:val="28"/>
        </w:rPr>
      </w:pPr>
      <w:r w:rsidRPr="00744DAF">
        <w:rPr>
          <w:rFonts w:ascii="Times New Roman" w:hAnsi="Times New Roman" w:cs="Times New Roman"/>
          <w:sz w:val="28"/>
        </w:rPr>
        <w:t>7</w:t>
      </w:r>
      <w:r w:rsidR="00FB1D5E" w:rsidRPr="00744DAF">
        <w:rPr>
          <w:rFonts w:ascii="Times New Roman" w:hAnsi="Times New Roman" w:cs="Times New Roman"/>
          <w:sz w:val="28"/>
        </w:rPr>
        <w:t>.11</w:t>
      </w:r>
      <w:r w:rsidR="00682EAD" w:rsidRPr="00744DAF">
        <w:rPr>
          <w:rFonts w:ascii="Times New Roman" w:hAnsi="Times New Roman" w:cs="Times New Roman"/>
          <w:sz w:val="28"/>
        </w:rPr>
        <w:t>.</w:t>
      </w:r>
      <w:r w:rsidR="00FB1D5E" w:rsidRPr="00744DAF">
        <w:rPr>
          <w:rFonts w:ascii="Times New Roman" w:hAnsi="Times New Roman" w:cs="Times New Roman"/>
          <w:sz w:val="28"/>
        </w:rPr>
        <w:t xml:space="preserve"> </w:t>
      </w:r>
      <w:proofErr w:type="gramStart"/>
      <w:r w:rsidR="00FB1D5E" w:rsidRPr="00744DAF">
        <w:rPr>
          <w:rFonts w:ascii="Times New Roman" w:hAnsi="Times New Roman" w:cs="Times New Roman"/>
          <w:sz w:val="28"/>
        </w:rPr>
        <w:t>Обучающиеся</w:t>
      </w:r>
      <w:proofErr w:type="gramEnd"/>
      <w:r w:rsidR="00FB1D5E" w:rsidRPr="00744DAF">
        <w:rPr>
          <w:rFonts w:ascii="Times New Roman" w:hAnsi="Times New Roman" w:cs="Times New Roman"/>
          <w:sz w:val="28"/>
        </w:rPr>
        <w:t xml:space="preserve">, имеющие академическую задолженность, переводятся на следующий курс условно. На основании решения  педагогического совета им предоставляется возможность </w:t>
      </w:r>
      <w:r w:rsidR="008D4AC3" w:rsidRPr="00744DAF">
        <w:rPr>
          <w:rFonts w:ascii="Times New Roman" w:hAnsi="Times New Roman" w:cs="Times New Roman"/>
          <w:sz w:val="28"/>
        </w:rPr>
        <w:t>ликвидировать задолженность</w:t>
      </w:r>
      <w:r w:rsidR="00FB1D5E" w:rsidRPr="00744DAF">
        <w:rPr>
          <w:rFonts w:ascii="Times New Roman" w:hAnsi="Times New Roman" w:cs="Times New Roman"/>
          <w:sz w:val="28"/>
        </w:rPr>
        <w:t xml:space="preserve"> в назначенный педагогическим советом срок. </w:t>
      </w:r>
    </w:p>
    <w:p w:rsidR="00FB1D5E" w:rsidRPr="00744DAF" w:rsidRDefault="00797C3C" w:rsidP="009038B5">
      <w:pPr>
        <w:spacing w:after="120" w:line="276" w:lineRule="auto"/>
        <w:jc w:val="both"/>
        <w:rPr>
          <w:rFonts w:ascii="Times New Roman" w:hAnsi="Times New Roman" w:cs="Times New Roman"/>
          <w:sz w:val="28"/>
        </w:rPr>
      </w:pPr>
      <w:r w:rsidRPr="00744DAF">
        <w:rPr>
          <w:rFonts w:ascii="Times New Roman" w:hAnsi="Times New Roman" w:cs="Times New Roman"/>
          <w:sz w:val="28"/>
        </w:rPr>
        <w:t>7</w:t>
      </w:r>
      <w:r w:rsidR="00FB1D5E" w:rsidRPr="00744DAF">
        <w:rPr>
          <w:rFonts w:ascii="Times New Roman" w:hAnsi="Times New Roman" w:cs="Times New Roman"/>
          <w:sz w:val="28"/>
        </w:rPr>
        <w:t>.12</w:t>
      </w:r>
      <w:r w:rsidR="00682EAD" w:rsidRPr="00744DAF">
        <w:rPr>
          <w:rFonts w:ascii="Times New Roman" w:hAnsi="Times New Roman" w:cs="Times New Roman"/>
          <w:sz w:val="28"/>
        </w:rPr>
        <w:t>.</w:t>
      </w:r>
      <w:r w:rsidR="00FB1D5E" w:rsidRPr="00744DAF">
        <w:rPr>
          <w:rFonts w:ascii="Times New Roman" w:hAnsi="Times New Roman" w:cs="Times New Roman"/>
          <w:sz w:val="28"/>
        </w:rPr>
        <w:t xml:space="preserve"> Обучающиеся, не ликвидировавшие</w:t>
      </w:r>
      <w:r w:rsidR="00000D7F" w:rsidRPr="00744DAF">
        <w:rPr>
          <w:rFonts w:ascii="Times New Roman" w:hAnsi="Times New Roman" w:cs="Times New Roman"/>
          <w:sz w:val="28"/>
        </w:rPr>
        <w:t xml:space="preserve"> в установленные сроки</w:t>
      </w:r>
      <w:r w:rsidR="00FB1D5E" w:rsidRPr="00744DAF">
        <w:rPr>
          <w:rFonts w:ascii="Times New Roman" w:hAnsi="Times New Roman" w:cs="Times New Roman"/>
          <w:sz w:val="28"/>
        </w:rPr>
        <w:t xml:space="preserve"> академическую задолженность отчисляются из </w:t>
      </w:r>
      <w:r w:rsidR="00000D7F" w:rsidRPr="00744DAF">
        <w:rPr>
          <w:rFonts w:ascii="Times New Roman" w:hAnsi="Times New Roman" w:cs="Times New Roman"/>
          <w:sz w:val="28"/>
        </w:rPr>
        <w:t>Колледжа</w:t>
      </w:r>
      <w:r w:rsidR="00FB1D5E" w:rsidRPr="00744DAF">
        <w:rPr>
          <w:rFonts w:ascii="Times New Roman" w:hAnsi="Times New Roman" w:cs="Times New Roman"/>
          <w:sz w:val="28"/>
        </w:rPr>
        <w:t>, как не выполнившие обязанности</w:t>
      </w:r>
      <w:r w:rsidR="00947890" w:rsidRPr="00744DAF">
        <w:rPr>
          <w:rFonts w:ascii="Times New Roman" w:hAnsi="Times New Roman" w:cs="Times New Roman"/>
          <w:sz w:val="28"/>
        </w:rPr>
        <w:t xml:space="preserve"> </w:t>
      </w:r>
      <w:r w:rsidR="00FB1D5E" w:rsidRPr="00744DAF">
        <w:rPr>
          <w:rFonts w:ascii="Times New Roman" w:hAnsi="Times New Roman" w:cs="Times New Roman"/>
          <w:sz w:val="28"/>
        </w:rPr>
        <w:t xml:space="preserve"> по </w:t>
      </w:r>
      <w:r w:rsidR="00000D7F" w:rsidRPr="00744DAF">
        <w:rPr>
          <w:rFonts w:ascii="Times New Roman" w:hAnsi="Times New Roman" w:cs="Times New Roman"/>
          <w:sz w:val="28"/>
        </w:rPr>
        <w:t xml:space="preserve">добросовестному </w:t>
      </w:r>
      <w:r w:rsidR="00FB1D5E" w:rsidRPr="00744DAF">
        <w:rPr>
          <w:rFonts w:ascii="Times New Roman" w:hAnsi="Times New Roman" w:cs="Times New Roman"/>
          <w:sz w:val="28"/>
        </w:rPr>
        <w:t>освоению образовательной программы</w:t>
      </w:r>
      <w:r w:rsidR="00000D7F" w:rsidRPr="00744DAF">
        <w:rPr>
          <w:rFonts w:ascii="Times New Roman" w:hAnsi="Times New Roman" w:cs="Times New Roman"/>
          <w:sz w:val="28"/>
        </w:rPr>
        <w:t xml:space="preserve"> и выполнению учебного плана.</w:t>
      </w:r>
      <w:r w:rsidR="00FB1D5E" w:rsidRPr="00744DAF">
        <w:rPr>
          <w:rFonts w:ascii="Times New Roman" w:hAnsi="Times New Roman" w:cs="Times New Roman"/>
          <w:sz w:val="28"/>
        </w:rPr>
        <w:t xml:space="preserve"> </w:t>
      </w:r>
    </w:p>
    <w:p w:rsidR="00576918" w:rsidRPr="00744DAF" w:rsidRDefault="00797C3C" w:rsidP="009038B5">
      <w:pPr>
        <w:pStyle w:val="24"/>
        <w:shd w:val="clear" w:color="auto" w:fill="auto"/>
        <w:tabs>
          <w:tab w:val="left" w:pos="567"/>
          <w:tab w:val="left" w:pos="716"/>
        </w:tabs>
        <w:spacing w:line="276" w:lineRule="auto"/>
        <w:ind w:firstLine="0"/>
        <w:rPr>
          <w:rFonts w:ascii="Times New Roman" w:hAnsi="Times New Roman" w:cs="Times New Roman"/>
          <w:color w:val="auto"/>
          <w:sz w:val="28"/>
          <w:szCs w:val="24"/>
        </w:rPr>
      </w:pPr>
      <w:r w:rsidRPr="00744DAF">
        <w:rPr>
          <w:rFonts w:ascii="Times New Roman" w:hAnsi="Times New Roman" w:cs="Times New Roman"/>
          <w:color w:val="auto"/>
          <w:sz w:val="28"/>
          <w:szCs w:val="24"/>
        </w:rPr>
        <w:lastRenderedPageBreak/>
        <w:t>7</w:t>
      </w:r>
      <w:r w:rsidR="00454079" w:rsidRPr="00744DAF">
        <w:rPr>
          <w:rFonts w:ascii="Times New Roman" w:hAnsi="Times New Roman" w:cs="Times New Roman"/>
          <w:color w:val="auto"/>
          <w:sz w:val="28"/>
          <w:szCs w:val="24"/>
        </w:rPr>
        <w:t>.13</w:t>
      </w:r>
      <w:r w:rsidR="00682EAD" w:rsidRPr="00744DAF">
        <w:rPr>
          <w:rFonts w:ascii="Times New Roman" w:hAnsi="Times New Roman" w:cs="Times New Roman"/>
          <w:color w:val="auto"/>
          <w:sz w:val="28"/>
          <w:szCs w:val="24"/>
        </w:rPr>
        <w:t>.</w:t>
      </w:r>
      <w:r w:rsidR="00454079" w:rsidRPr="00744DAF">
        <w:rPr>
          <w:rFonts w:ascii="Times New Roman" w:hAnsi="Times New Roman" w:cs="Times New Roman"/>
          <w:color w:val="auto"/>
          <w:sz w:val="28"/>
          <w:szCs w:val="24"/>
        </w:rPr>
        <w:t xml:space="preserve"> </w:t>
      </w:r>
      <w:r w:rsidR="00576918" w:rsidRPr="00744DAF">
        <w:rPr>
          <w:rFonts w:ascii="Times New Roman" w:hAnsi="Times New Roman" w:cs="Times New Roman"/>
          <w:color w:val="auto"/>
          <w:sz w:val="28"/>
          <w:szCs w:val="24"/>
        </w:rPr>
        <w:t>Ликвидация академической задолженности (пересдача зачетов и экзаменов) в период каникул не допускается.</w:t>
      </w:r>
    </w:p>
    <w:p w:rsidR="00744DAF" w:rsidRPr="00744DAF" w:rsidRDefault="00744DAF">
      <w:pPr>
        <w:pStyle w:val="24"/>
        <w:shd w:val="clear" w:color="auto" w:fill="auto"/>
        <w:tabs>
          <w:tab w:val="left" w:pos="567"/>
          <w:tab w:val="left" w:pos="716"/>
        </w:tabs>
        <w:spacing w:line="276" w:lineRule="auto"/>
        <w:ind w:firstLine="0"/>
        <w:rPr>
          <w:rFonts w:ascii="Times New Roman" w:hAnsi="Times New Roman" w:cs="Times New Roman"/>
          <w:color w:val="auto"/>
          <w:sz w:val="28"/>
          <w:szCs w:val="24"/>
        </w:rPr>
      </w:pPr>
    </w:p>
    <w:sectPr w:rsidR="00744DAF" w:rsidRPr="00744DAF" w:rsidSect="00AE57A8">
      <w:headerReference w:type="default" r:id="rId8"/>
      <w:footerReference w:type="default" r:id="rId9"/>
      <w:pgSz w:w="11909" w:h="16834"/>
      <w:pgMar w:top="1134" w:right="567" w:bottom="1134" w:left="1134" w:header="284" w:footer="284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078" w:rsidRDefault="00404078">
      <w:r>
        <w:separator/>
      </w:r>
    </w:p>
  </w:endnote>
  <w:endnote w:type="continuationSeparator" w:id="0">
    <w:p w:rsidR="00404078" w:rsidRDefault="00404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3F0" w:rsidRPr="00BB6D14" w:rsidRDefault="008813F0">
    <w:pPr>
      <w:pStyle w:val="af2"/>
      <w:jc w:val="center"/>
      <w:rPr>
        <w:rFonts w:ascii="Times New Roman" w:hAnsi="Times New Roman" w:cs="Times New Roman"/>
      </w:rPr>
    </w:pPr>
  </w:p>
  <w:p w:rsidR="008813F0" w:rsidRDefault="008813F0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078" w:rsidRDefault="00404078">
      <w:r>
        <w:separator/>
      </w:r>
    </w:p>
  </w:footnote>
  <w:footnote w:type="continuationSeparator" w:id="0">
    <w:p w:rsidR="00404078" w:rsidRDefault="004040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89927"/>
      <w:docPartObj>
        <w:docPartGallery w:val="Page Numbers (Top of Page)"/>
        <w:docPartUnique/>
      </w:docPartObj>
    </w:sdtPr>
    <w:sdtContent>
      <w:p w:rsidR="00C56309" w:rsidRDefault="00E438A9">
        <w:pPr>
          <w:pStyle w:val="af0"/>
          <w:jc w:val="center"/>
        </w:pPr>
        <w:r w:rsidRPr="00C56309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="00C56309" w:rsidRPr="00C56309">
          <w:rPr>
            <w:rFonts w:ascii="Times New Roman" w:hAnsi="Times New Roman" w:cs="Times New Roman"/>
            <w:sz w:val="22"/>
            <w:szCs w:val="22"/>
          </w:rPr>
          <w:instrText xml:space="preserve"> PAGE   \* MERGEFORMAT </w:instrText>
        </w:r>
        <w:r w:rsidRPr="00C56309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6F1B85">
          <w:rPr>
            <w:rFonts w:ascii="Times New Roman" w:hAnsi="Times New Roman" w:cs="Times New Roman"/>
            <w:noProof/>
            <w:sz w:val="22"/>
            <w:szCs w:val="22"/>
          </w:rPr>
          <w:t>3</w:t>
        </w:r>
        <w:r w:rsidRPr="00C56309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C56309" w:rsidRDefault="00C56309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C24A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F26BE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8E825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6D894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68ADA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4ED5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1C10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C3CEF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4050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BA8F3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E7439D"/>
    <w:multiLevelType w:val="multilevel"/>
    <w:tmpl w:val="4364A33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C7676CD"/>
    <w:multiLevelType w:val="hybridMultilevel"/>
    <w:tmpl w:val="C046F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905DFE"/>
    <w:multiLevelType w:val="multilevel"/>
    <w:tmpl w:val="6CC8A4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 w:hint="default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DBC0C33"/>
    <w:multiLevelType w:val="hybridMultilevel"/>
    <w:tmpl w:val="1E98052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47E4F67"/>
    <w:multiLevelType w:val="multilevel"/>
    <w:tmpl w:val="C04CDCFA"/>
    <w:lvl w:ilvl="0">
      <w:start w:val="1"/>
      <w:numFmt w:val="bullet"/>
      <w:lvlText w:val="•"/>
      <w:lvlJc w:val="left"/>
      <w:rPr>
        <w:rFonts w:ascii="Microsoft Sans Serif" w:eastAsia="Times New Roman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4BAA7E28"/>
    <w:multiLevelType w:val="multilevel"/>
    <w:tmpl w:val="057CD6D4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 w:hint="default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51527AA6"/>
    <w:multiLevelType w:val="hybridMultilevel"/>
    <w:tmpl w:val="2BEEC2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564F1"/>
    <w:multiLevelType w:val="hybridMultilevel"/>
    <w:tmpl w:val="84BA35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4C74C6"/>
    <w:multiLevelType w:val="multilevel"/>
    <w:tmpl w:val="F0F82356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 w:hint="default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6FAD049F"/>
    <w:multiLevelType w:val="hybridMultilevel"/>
    <w:tmpl w:val="05284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F004DB"/>
    <w:multiLevelType w:val="multilevel"/>
    <w:tmpl w:val="0478E91E"/>
    <w:lvl w:ilvl="0">
      <w:start w:val="1"/>
      <w:numFmt w:val="bullet"/>
      <w:lvlText w:val="•"/>
      <w:lvlJc w:val="left"/>
      <w:rPr>
        <w:rFonts w:ascii="Microsoft Sans Serif" w:eastAsia="Times New Roman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2"/>
  </w:num>
  <w:num w:numId="2">
    <w:abstractNumId w:val="20"/>
  </w:num>
  <w:num w:numId="3">
    <w:abstractNumId w:val="18"/>
  </w:num>
  <w:num w:numId="4">
    <w:abstractNumId w:val="15"/>
  </w:num>
  <w:num w:numId="5">
    <w:abstractNumId w:val="14"/>
  </w:num>
  <w:num w:numId="6">
    <w:abstractNumId w:val="16"/>
  </w:num>
  <w:num w:numId="7">
    <w:abstractNumId w:val="11"/>
  </w:num>
  <w:num w:numId="8">
    <w:abstractNumId w:val="13"/>
  </w:num>
  <w:num w:numId="9">
    <w:abstractNumId w:val="10"/>
  </w:num>
  <w:num w:numId="10">
    <w:abstractNumId w:val="17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24A57"/>
    <w:rsid w:val="00000D7F"/>
    <w:rsid w:val="00005EF6"/>
    <w:rsid w:val="00013C8C"/>
    <w:rsid w:val="00035183"/>
    <w:rsid w:val="00036B99"/>
    <w:rsid w:val="00041CEA"/>
    <w:rsid w:val="00050526"/>
    <w:rsid w:val="00050E9C"/>
    <w:rsid w:val="00060BFE"/>
    <w:rsid w:val="000A07A6"/>
    <w:rsid w:val="000D593B"/>
    <w:rsid w:val="000D765B"/>
    <w:rsid w:val="00106630"/>
    <w:rsid w:val="00113107"/>
    <w:rsid w:val="001320A3"/>
    <w:rsid w:val="0013770C"/>
    <w:rsid w:val="00140324"/>
    <w:rsid w:val="00153E87"/>
    <w:rsid w:val="00155A48"/>
    <w:rsid w:val="0017042A"/>
    <w:rsid w:val="00177477"/>
    <w:rsid w:val="00182DF9"/>
    <w:rsid w:val="001C51DE"/>
    <w:rsid w:val="001C7A44"/>
    <w:rsid w:val="001D7628"/>
    <w:rsid w:val="001E0E1A"/>
    <w:rsid w:val="001F1E73"/>
    <w:rsid w:val="001F38F5"/>
    <w:rsid w:val="00206C32"/>
    <w:rsid w:val="00210EE2"/>
    <w:rsid w:val="00223386"/>
    <w:rsid w:val="0023737F"/>
    <w:rsid w:val="002440AD"/>
    <w:rsid w:val="002474CC"/>
    <w:rsid w:val="00274FC1"/>
    <w:rsid w:val="00285DE8"/>
    <w:rsid w:val="0029020D"/>
    <w:rsid w:val="002A46D9"/>
    <w:rsid w:val="002B65F0"/>
    <w:rsid w:val="002C7768"/>
    <w:rsid w:val="002D729A"/>
    <w:rsid w:val="002F293C"/>
    <w:rsid w:val="002F50E2"/>
    <w:rsid w:val="002F560D"/>
    <w:rsid w:val="00301F8D"/>
    <w:rsid w:val="003056B9"/>
    <w:rsid w:val="003129B6"/>
    <w:rsid w:val="00321C2E"/>
    <w:rsid w:val="00325127"/>
    <w:rsid w:val="0032553F"/>
    <w:rsid w:val="00326DAA"/>
    <w:rsid w:val="00327452"/>
    <w:rsid w:val="00331BA4"/>
    <w:rsid w:val="00342E7F"/>
    <w:rsid w:val="003701FE"/>
    <w:rsid w:val="00374FBD"/>
    <w:rsid w:val="003815EF"/>
    <w:rsid w:val="0038336A"/>
    <w:rsid w:val="00387DBE"/>
    <w:rsid w:val="003A0DFA"/>
    <w:rsid w:val="003A2292"/>
    <w:rsid w:val="003B78BC"/>
    <w:rsid w:val="003E0F78"/>
    <w:rsid w:val="003E3090"/>
    <w:rsid w:val="003F1BE5"/>
    <w:rsid w:val="00404078"/>
    <w:rsid w:val="004127B7"/>
    <w:rsid w:val="00417C2A"/>
    <w:rsid w:val="0042230D"/>
    <w:rsid w:val="00424152"/>
    <w:rsid w:val="00454079"/>
    <w:rsid w:val="00475724"/>
    <w:rsid w:val="0049553D"/>
    <w:rsid w:val="004A2416"/>
    <w:rsid w:val="004A4B52"/>
    <w:rsid w:val="004B162A"/>
    <w:rsid w:val="004B3B68"/>
    <w:rsid w:val="004B5693"/>
    <w:rsid w:val="004C087B"/>
    <w:rsid w:val="004C1786"/>
    <w:rsid w:val="004C1B14"/>
    <w:rsid w:val="004D0A79"/>
    <w:rsid w:val="004E0786"/>
    <w:rsid w:val="004E47D8"/>
    <w:rsid w:val="004E7079"/>
    <w:rsid w:val="004F040B"/>
    <w:rsid w:val="004F3063"/>
    <w:rsid w:val="005029E3"/>
    <w:rsid w:val="00512BB1"/>
    <w:rsid w:val="00522038"/>
    <w:rsid w:val="00524267"/>
    <w:rsid w:val="005300C3"/>
    <w:rsid w:val="00533199"/>
    <w:rsid w:val="00536BD0"/>
    <w:rsid w:val="00546ECD"/>
    <w:rsid w:val="00576918"/>
    <w:rsid w:val="0058011A"/>
    <w:rsid w:val="00582C85"/>
    <w:rsid w:val="00596AD4"/>
    <w:rsid w:val="005D7FE3"/>
    <w:rsid w:val="005F5C3E"/>
    <w:rsid w:val="005F61AD"/>
    <w:rsid w:val="006069E6"/>
    <w:rsid w:val="00623B8F"/>
    <w:rsid w:val="00642561"/>
    <w:rsid w:val="006515F9"/>
    <w:rsid w:val="00662274"/>
    <w:rsid w:val="006668B5"/>
    <w:rsid w:val="006755DE"/>
    <w:rsid w:val="00682EAD"/>
    <w:rsid w:val="00685918"/>
    <w:rsid w:val="006923D2"/>
    <w:rsid w:val="006A0BAB"/>
    <w:rsid w:val="006A38EB"/>
    <w:rsid w:val="006D4253"/>
    <w:rsid w:val="006D4EAE"/>
    <w:rsid w:val="006F0140"/>
    <w:rsid w:val="006F1B85"/>
    <w:rsid w:val="00710B1F"/>
    <w:rsid w:val="0071250E"/>
    <w:rsid w:val="00721B9C"/>
    <w:rsid w:val="0073025F"/>
    <w:rsid w:val="00744DAF"/>
    <w:rsid w:val="007521F4"/>
    <w:rsid w:val="0077225B"/>
    <w:rsid w:val="00773965"/>
    <w:rsid w:val="00781199"/>
    <w:rsid w:val="007879C0"/>
    <w:rsid w:val="00795EE2"/>
    <w:rsid w:val="00797C3C"/>
    <w:rsid w:val="007A7356"/>
    <w:rsid w:val="007A772C"/>
    <w:rsid w:val="007B4152"/>
    <w:rsid w:val="007B5D9A"/>
    <w:rsid w:val="007D5BED"/>
    <w:rsid w:val="007D5CF1"/>
    <w:rsid w:val="007D6D99"/>
    <w:rsid w:val="007E2333"/>
    <w:rsid w:val="007E5770"/>
    <w:rsid w:val="00810F0B"/>
    <w:rsid w:val="00811D59"/>
    <w:rsid w:val="00827122"/>
    <w:rsid w:val="0083641B"/>
    <w:rsid w:val="00842187"/>
    <w:rsid w:val="008541B0"/>
    <w:rsid w:val="008548D9"/>
    <w:rsid w:val="00870323"/>
    <w:rsid w:val="008813F0"/>
    <w:rsid w:val="00883C9D"/>
    <w:rsid w:val="008841F6"/>
    <w:rsid w:val="008865B8"/>
    <w:rsid w:val="0088791A"/>
    <w:rsid w:val="0089330C"/>
    <w:rsid w:val="008A4D31"/>
    <w:rsid w:val="008C0A25"/>
    <w:rsid w:val="008D4AC3"/>
    <w:rsid w:val="008D4D9C"/>
    <w:rsid w:val="008E36A7"/>
    <w:rsid w:val="008F64A7"/>
    <w:rsid w:val="009038B5"/>
    <w:rsid w:val="00926618"/>
    <w:rsid w:val="009364E1"/>
    <w:rsid w:val="009400FF"/>
    <w:rsid w:val="009425E8"/>
    <w:rsid w:val="009426B3"/>
    <w:rsid w:val="00944861"/>
    <w:rsid w:val="0094708F"/>
    <w:rsid w:val="00947890"/>
    <w:rsid w:val="00953C98"/>
    <w:rsid w:val="00955C03"/>
    <w:rsid w:val="009821FB"/>
    <w:rsid w:val="009848E4"/>
    <w:rsid w:val="009A0389"/>
    <w:rsid w:val="009A21B9"/>
    <w:rsid w:val="009B5470"/>
    <w:rsid w:val="009C119B"/>
    <w:rsid w:val="009F0F34"/>
    <w:rsid w:val="009F50F7"/>
    <w:rsid w:val="009F562F"/>
    <w:rsid w:val="009F7BE5"/>
    <w:rsid w:val="00A10CD0"/>
    <w:rsid w:val="00A134D1"/>
    <w:rsid w:val="00A14A33"/>
    <w:rsid w:val="00A24E98"/>
    <w:rsid w:val="00A25F06"/>
    <w:rsid w:val="00A26CCD"/>
    <w:rsid w:val="00A52E94"/>
    <w:rsid w:val="00A767A2"/>
    <w:rsid w:val="00A8775A"/>
    <w:rsid w:val="00A92B80"/>
    <w:rsid w:val="00A92F4A"/>
    <w:rsid w:val="00A957D2"/>
    <w:rsid w:val="00A971F2"/>
    <w:rsid w:val="00AA701D"/>
    <w:rsid w:val="00AC3D0D"/>
    <w:rsid w:val="00AD2A7E"/>
    <w:rsid w:val="00AE57A8"/>
    <w:rsid w:val="00AF369B"/>
    <w:rsid w:val="00B16380"/>
    <w:rsid w:val="00B1638F"/>
    <w:rsid w:val="00B24A57"/>
    <w:rsid w:val="00B25E6C"/>
    <w:rsid w:val="00B27B61"/>
    <w:rsid w:val="00B31FF1"/>
    <w:rsid w:val="00B62B36"/>
    <w:rsid w:val="00B639FF"/>
    <w:rsid w:val="00B7301A"/>
    <w:rsid w:val="00B85149"/>
    <w:rsid w:val="00B9436C"/>
    <w:rsid w:val="00BB2AEC"/>
    <w:rsid w:val="00BB3390"/>
    <w:rsid w:val="00BB6D14"/>
    <w:rsid w:val="00BB7574"/>
    <w:rsid w:val="00BC1877"/>
    <w:rsid w:val="00BD797D"/>
    <w:rsid w:val="00BE3714"/>
    <w:rsid w:val="00BF7245"/>
    <w:rsid w:val="00BF7AD1"/>
    <w:rsid w:val="00C0011F"/>
    <w:rsid w:val="00C02588"/>
    <w:rsid w:val="00C56309"/>
    <w:rsid w:val="00C6058E"/>
    <w:rsid w:val="00C614BD"/>
    <w:rsid w:val="00C72BA6"/>
    <w:rsid w:val="00C7572C"/>
    <w:rsid w:val="00C82109"/>
    <w:rsid w:val="00CB6630"/>
    <w:rsid w:val="00CE31D5"/>
    <w:rsid w:val="00CF5098"/>
    <w:rsid w:val="00D2260A"/>
    <w:rsid w:val="00D331B8"/>
    <w:rsid w:val="00D44BC7"/>
    <w:rsid w:val="00D6715B"/>
    <w:rsid w:val="00D839B1"/>
    <w:rsid w:val="00D842AC"/>
    <w:rsid w:val="00DA7CE8"/>
    <w:rsid w:val="00DB281E"/>
    <w:rsid w:val="00DD5534"/>
    <w:rsid w:val="00DD7D4E"/>
    <w:rsid w:val="00DE637C"/>
    <w:rsid w:val="00DF61DD"/>
    <w:rsid w:val="00E15DD4"/>
    <w:rsid w:val="00E175A4"/>
    <w:rsid w:val="00E40A4F"/>
    <w:rsid w:val="00E438A9"/>
    <w:rsid w:val="00E768EA"/>
    <w:rsid w:val="00E76E79"/>
    <w:rsid w:val="00E805A9"/>
    <w:rsid w:val="00E82F1B"/>
    <w:rsid w:val="00E84F5C"/>
    <w:rsid w:val="00EB3DA0"/>
    <w:rsid w:val="00EB6AEA"/>
    <w:rsid w:val="00EC2E37"/>
    <w:rsid w:val="00EC3635"/>
    <w:rsid w:val="00EC4B49"/>
    <w:rsid w:val="00EC7F62"/>
    <w:rsid w:val="00EE06F7"/>
    <w:rsid w:val="00F178CF"/>
    <w:rsid w:val="00F27AEA"/>
    <w:rsid w:val="00F348D3"/>
    <w:rsid w:val="00F35585"/>
    <w:rsid w:val="00F4149C"/>
    <w:rsid w:val="00F44BE1"/>
    <w:rsid w:val="00F52A0B"/>
    <w:rsid w:val="00F559B1"/>
    <w:rsid w:val="00F602E9"/>
    <w:rsid w:val="00F845A3"/>
    <w:rsid w:val="00F85BB0"/>
    <w:rsid w:val="00F864A0"/>
    <w:rsid w:val="00F93358"/>
    <w:rsid w:val="00FA0BFE"/>
    <w:rsid w:val="00FA4B25"/>
    <w:rsid w:val="00FB1D5E"/>
    <w:rsid w:val="00FB40B7"/>
    <w:rsid w:val="00FE0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2A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7042A"/>
    <w:rPr>
      <w:rFonts w:cs="Times New Roman"/>
      <w:color w:val="0066CC"/>
      <w:u w:val="single"/>
    </w:rPr>
  </w:style>
  <w:style w:type="character" w:customStyle="1" w:styleId="a4">
    <w:name w:val="Сноска_"/>
    <w:basedOn w:val="a0"/>
    <w:link w:val="1"/>
    <w:uiPriority w:val="99"/>
    <w:locked/>
    <w:rsid w:val="0017042A"/>
    <w:rPr>
      <w:rFonts w:ascii="Microsoft Sans Serif" w:hAnsi="Microsoft Sans Serif" w:cs="Microsoft Sans Serif"/>
      <w:sz w:val="14"/>
      <w:szCs w:val="14"/>
      <w:u w:val="none"/>
    </w:rPr>
  </w:style>
  <w:style w:type="character" w:customStyle="1" w:styleId="a5">
    <w:name w:val="Сноска"/>
    <w:basedOn w:val="a4"/>
    <w:uiPriority w:val="99"/>
    <w:rsid w:val="0017042A"/>
    <w:rPr>
      <w:rFonts w:ascii="Microsoft Sans Serif" w:hAnsi="Microsoft Sans Serif" w:cs="Microsoft Sans Serif"/>
      <w:color w:val="000000"/>
      <w:spacing w:val="0"/>
      <w:w w:val="100"/>
      <w:position w:val="0"/>
      <w:sz w:val="14"/>
      <w:szCs w:val="14"/>
      <w:u w:val="none"/>
      <w:lang w:val="ru-RU" w:eastAsia="ru-RU"/>
    </w:rPr>
  </w:style>
  <w:style w:type="character" w:customStyle="1" w:styleId="2">
    <w:name w:val="Сноска (2)_"/>
    <w:basedOn w:val="a0"/>
    <w:link w:val="20"/>
    <w:uiPriority w:val="99"/>
    <w:locked/>
    <w:rsid w:val="0017042A"/>
    <w:rPr>
      <w:rFonts w:ascii="Microsoft Sans Serif" w:hAnsi="Microsoft Sans Serif" w:cs="Microsoft Sans Serif"/>
      <w:i/>
      <w:iCs/>
      <w:spacing w:val="0"/>
      <w:sz w:val="14"/>
      <w:szCs w:val="14"/>
      <w:u w:val="none"/>
    </w:rPr>
  </w:style>
  <w:style w:type="character" w:customStyle="1" w:styleId="3">
    <w:name w:val="Сноска (3)_"/>
    <w:basedOn w:val="a0"/>
    <w:link w:val="30"/>
    <w:uiPriority w:val="99"/>
    <w:locked/>
    <w:rsid w:val="0017042A"/>
    <w:rPr>
      <w:rFonts w:ascii="Franklin Gothic Heavy" w:hAnsi="Franklin Gothic Heavy" w:cs="Franklin Gothic Heavy"/>
      <w:sz w:val="18"/>
      <w:szCs w:val="18"/>
      <w:u w:val="none"/>
    </w:rPr>
  </w:style>
  <w:style w:type="character" w:customStyle="1" w:styleId="4">
    <w:name w:val="Сноска (4)_"/>
    <w:basedOn w:val="a0"/>
    <w:link w:val="40"/>
    <w:uiPriority w:val="99"/>
    <w:locked/>
    <w:rsid w:val="0017042A"/>
    <w:rPr>
      <w:rFonts w:ascii="Microsoft Sans Serif" w:hAnsi="Microsoft Sans Serif" w:cs="Microsoft Sans Serif"/>
      <w:sz w:val="18"/>
      <w:szCs w:val="18"/>
      <w:u w:val="none"/>
    </w:rPr>
  </w:style>
  <w:style w:type="character" w:customStyle="1" w:styleId="12">
    <w:name w:val="Заголовок №1 (2)_"/>
    <w:basedOn w:val="a0"/>
    <w:link w:val="120"/>
    <w:uiPriority w:val="99"/>
    <w:locked/>
    <w:rsid w:val="0017042A"/>
    <w:rPr>
      <w:rFonts w:ascii="Georgia" w:hAnsi="Georgia" w:cs="Georgia"/>
      <w:b/>
      <w:bCs/>
      <w:sz w:val="21"/>
      <w:szCs w:val="21"/>
      <w:u w:val="none"/>
    </w:rPr>
  </w:style>
  <w:style w:type="character" w:customStyle="1" w:styleId="10">
    <w:name w:val="Заголовок №1_"/>
    <w:basedOn w:val="a0"/>
    <w:link w:val="11"/>
    <w:uiPriority w:val="99"/>
    <w:locked/>
    <w:rsid w:val="0017042A"/>
    <w:rPr>
      <w:rFonts w:ascii="Georgia" w:hAnsi="Georgia" w:cs="Georgia"/>
      <w:b/>
      <w:bCs/>
      <w:sz w:val="22"/>
      <w:szCs w:val="22"/>
      <w:u w:val="none"/>
    </w:rPr>
  </w:style>
  <w:style w:type="character" w:customStyle="1" w:styleId="21">
    <w:name w:val="Заголовок №2_"/>
    <w:basedOn w:val="a0"/>
    <w:link w:val="22"/>
    <w:uiPriority w:val="99"/>
    <w:locked/>
    <w:rsid w:val="0017042A"/>
    <w:rPr>
      <w:rFonts w:ascii="Microsoft Sans Serif" w:hAnsi="Microsoft Sans Serif" w:cs="Microsoft Sans Serif"/>
      <w:sz w:val="18"/>
      <w:szCs w:val="18"/>
      <w:u w:val="none"/>
    </w:rPr>
  </w:style>
  <w:style w:type="character" w:customStyle="1" w:styleId="23">
    <w:name w:val="Основной текст (2)_"/>
    <w:basedOn w:val="a0"/>
    <w:link w:val="24"/>
    <w:locked/>
    <w:rsid w:val="0017042A"/>
    <w:rPr>
      <w:rFonts w:ascii="Microsoft Sans Serif" w:hAnsi="Microsoft Sans Serif" w:cs="Microsoft Sans Serif"/>
      <w:sz w:val="18"/>
      <w:szCs w:val="18"/>
      <w:u w:val="none"/>
    </w:rPr>
  </w:style>
  <w:style w:type="character" w:customStyle="1" w:styleId="25">
    <w:name w:val="Основной текст (2) + Курсив"/>
    <w:aliases w:val="Интервал 0 pt"/>
    <w:basedOn w:val="23"/>
    <w:uiPriority w:val="99"/>
    <w:rsid w:val="0017042A"/>
    <w:rPr>
      <w:rFonts w:ascii="Microsoft Sans Serif" w:hAnsi="Microsoft Sans Serif" w:cs="Microsoft Sans Serif"/>
      <w:i/>
      <w:iCs/>
      <w:color w:val="000000"/>
      <w:spacing w:val="-10"/>
      <w:w w:val="100"/>
      <w:position w:val="0"/>
      <w:sz w:val="18"/>
      <w:szCs w:val="18"/>
      <w:u w:val="none"/>
      <w:lang w:val="ru-RU"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17042A"/>
    <w:rPr>
      <w:rFonts w:ascii="Microsoft Sans Serif" w:hAnsi="Microsoft Sans Serif" w:cs="Microsoft Sans Serif"/>
      <w:i/>
      <w:iCs/>
      <w:spacing w:val="-10"/>
      <w:sz w:val="18"/>
      <w:szCs w:val="18"/>
      <w:u w:val="none"/>
    </w:rPr>
  </w:style>
  <w:style w:type="character" w:customStyle="1" w:styleId="51">
    <w:name w:val="Основной текст (5) + Не курсив"/>
    <w:aliases w:val="Интервал 0 pt3"/>
    <w:basedOn w:val="5"/>
    <w:uiPriority w:val="99"/>
    <w:rsid w:val="0017042A"/>
    <w:rPr>
      <w:rFonts w:ascii="Microsoft Sans Serif" w:hAnsi="Microsoft Sans Serif" w:cs="Microsoft Sans Serif"/>
      <w:i/>
      <w:i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6pt">
    <w:name w:val="Основной текст (2) + 6 pt"/>
    <w:basedOn w:val="23"/>
    <w:uiPriority w:val="99"/>
    <w:rsid w:val="0017042A"/>
    <w:rPr>
      <w:rFonts w:ascii="Microsoft Sans Serif" w:hAnsi="Microsoft Sans Serif" w:cs="Microsoft Sans Serif"/>
      <w:color w:val="000000"/>
      <w:spacing w:val="0"/>
      <w:w w:val="100"/>
      <w:position w:val="0"/>
      <w:sz w:val="12"/>
      <w:szCs w:val="12"/>
      <w:u w:val="none"/>
      <w:lang w:val="ru-RU" w:eastAsia="ru-RU"/>
    </w:rPr>
  </w:style>
  <w:style w:type="character" w:customStyle="1" w:styleId="a6">
    <w:name w:val="Колонтитул_"/>
    <w:basedOn w:val="a0"/>
    <w:link w:val="13"/>
    <w:uiPriority w:val="99"/>
    <w:locked/>
    <w:rsid w:val="0017042A"/>
    <w:rPr>
      <w:rFonts w:ascii="Microsoft Sans Serif" w:hAnsi="Microsoft Sans Serif" w:cs="Microsoft Sans Serif"/>
      <w:i/>
      <w:iCs/>
      <w:spacing w:val="-10"/>
      <w:sz w:val="18"/>
      <w:szCs w:val="18"/>
      <w:u w:val="none"/>
    </w:rPr>
  </w:style>
  <w:style w:type="character" w:customStyle="1" w:styleId="a7">
    <w:name w:val="Колонтитул"/>
    <w:basedOn w:val="a6"/>
    <w:uiPriority w:val="99"/>
    <w:rsid w:val="0017042A"/>
    <w:rPr>
      <w:rFonts w:ascii="Microsoft Sans Serif" w:hAnsi="Microsoft Sans Serif" w:cs="Microsoft Sans Serif"/>
      <w:i/>
      <w:iCs/>
      <w:color w:val="000000"/>
      <w:spacing w:val="-10"/>
      <w:w w:val="100"/>
      <w:position w:val="0"/>
      <w:sz w:val="18"/>
      <w:szCs w:val="18"/>
      <w:u w:val="none"/>
      <w:lang w:val="ru-RU"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17042A"/>
    <w:rPr>
      <w:rFonts w:ascii="Microsoft Sans Serif" w:hAnsi="Microsoft Sans Serif" w:cs="Microsoft Sans Serif"/>
      <w:i/>
      <w:iCs/>
      <w:spacing w:val="0"/>
      <w:sz w:val="14"/>
      <w:szCs w:val="14"/>
      <w:u w:val="none"/>
    </w:rPr>
  </w:style>
  <w:style w:type="character" w:customStyle="1" w:styleId="28pt">
    <w:name w:val="Основной текст (2) + 8 pt"/>
    <w:basedOn w:val="23"/>
    <w:uiPriority w:val="99"/>
    <w:rsid w:val="0017042A"/>
    <w:rPr>
      <w:rFonts w:ascii="Microsoft Sans Serif" w:hAnsi="Microsoft Sans Serif" w:cs="Microsoft Sans Serif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26">
    <w:name w:val="Оглавление (2)_"/>
    <w:basedOn w:val="a0"/>
    <w:link w:val="27"/>
    <w:uiPriority w:val="99"/>
    <w:locked/>
    <w:rsid w:val="0017042A"/>
    <w:rPr>
      <w:rFonts w:ascii="Microsoft Sans Serif" w:hAnsi="Microsoft Sans Serif" w:cs="Microsoft Sans Serif"/>
      <w:sz w:val="20"/>
      <w:szCs w:val="20"/>
      <w:u w:val="none"/>
    </w:rPr>
  </w:style>
  <w:style w:type="character" w:customStyle="1" w:styleId="a8">
    <w:name w:val="Оглавление_"/>
    <w:basedOn w:val="a0"/>
    <w:link w:val="a9"/>
    <w:uiPriority w:val="99"/>
    <w:locked/>
    <w:rsid w:val="0017042A"/>
    <w:rPr>
      <w:rFonts w:ascii="Microsoft Sans Serif" w:hAnsi="Microsoft Sans Serif" w:cs="Microsoft Sans Serif"/>
      <w:i/>
      <w:iCs/>
      <w:spacing w:val="0"/>
      <w:sz w:val="14"/>
      <w:szCs w:val="14"/>
      <w:u w:val="none"/>
    </w:rPr>
  </w:style>
  <w:style w:type="character" w:customStyle="1" w:styleId="31">
    <w:name w:val="Оглавление (3)_"/>
    <w:basedOn w:val="a0"/>
    <w:link w:val="32"/>
    <w:uiPriority w:val="99"/>
    <w:locked/>
    <w:rsid w:val="0017042A"/>
    <w:rPr>
      <w:rFonts w:ascii="Microsoft Sans Serif" w:hAnsi="Microsoft Sans Serif" w:cs="Microsoft Sans Serif"/>
      <w:sz w:val="18"/>
      <w:szCs w:val="18"/>
      <w:u w:val="none"/>
    </w:rPr>
  </w:style>
  <w:style w:type="character" w:customStyle="1" w:styleId="41">
    <w:name w:val="Оглавление (4)_"/>
    <w:basedOn w:val="a0"/>
    <w:link w:val="42"/>
    <w:uiPriority w:val="99"/>
    <w:locked/>
    <w:rsid w:val="0017042A"/>
    <w:rPr>
      <w:rFonts w:ascii="Microsoft Sans Serif" w:hAnsi="Microsoft Sans Serif" w:cs="Microsoft Sans Serif"/>
      <w:sz w:val="19"/>
      <w:szCs w:val="19"/>
      <w:u w:val="none"/>
    </w:rPr>
  </w:style>
  <w:style w:type="character" w:customStyle="1" w:styleId="410pt">
    <w:name w:val="Оглавление (4) + 10 pt"/>
    <w:basedOn w:val="41"/>
    <w:uiPriority w:val="99"/>
    <w:rsid w:val="0017042A"/>
    <w:rPr>
      <w:rFonts w:ascii="Microsoft Sans Serif" w:hAnsi="Microsoft Sans Serif" w:cs="Microsoft Sans Serif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2">
    <w:name w:val="Оглавление (5)_"/>
    <w:basedOn w:val="a0"/>
    <w:link w:val="53"/>
    <w:uiPriority w:val="99"/>
    <w:locked/>
    <w:rsid w:val="0017042A"/>
    <w:rPr>
      <w:rFonts w:ascii="Microsoft Sans Serif" w:hAnsi="Microsoft Sans Serif" w:cs="Microsoft Sans Serif"/>
      <w:sz w:val="19"/>
      <w:szCs w:val="19"/>
      <w:u w:val="none"/>
    </w:rPr>
  </w:style>
  <w:style w:type="character" w:customStyle="1" w:styleId="510pt">
    <w:name w:val="Оглавление (5) + 10 pt"/>
    <w:basedOn w:val="52"/>
    <w:uiPriority w:val="99"/>
    <w:rsid w:val="0017042A"/>
    <w:rPr>
      <w:rFonts w:ascii="Microsoft Sans Serif" w:hAnsi="Microsoft Sans Serif" w:cs="Microsoft Sans Serif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FranklinGothicHeavy">
    <w:name w:val="Оглавление (5) + Franklin Gothic Heavy"/>
    <w:aliases w:val="10 pt"/>
    <w:basedOn w:val="52"/>
    <w:uiPriority w:val="99"/>
    <w:rsid w:val="0017042A"/>
    <w:rPr>
      <w:rFonts w:ascii="Franklin Gothic Heavy" w:hAnsi="Franklin Gothic Heavy" w:cs="Franklin Gothic Heavy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61">
    <w:name w:val="Оглавление (6)_"/>
    <w:basedOn w:val="a0"/>
    <w:link w:val="62"/>
    <w:uiPriority w:val="99"/>
    <w:locked/>
    <w:rsid w:val="0017042A"/>
    <w:rPr>
      <w:rFonts w:ascii="Microsoft Sans Serif" w:hAnsi="Microsoft Sans Serif" w:cs="Microsoft Sans Serif"/>
      <w:sz w:val="18"/>
      <w:szCs w:val="18"/>
      <w:u w:val="none"/>
    </w:rPr>
  </w:style>
  <w:style w:type="character" w:customStyle="1" w:styleId="610pt">
    <w:name w:val="Оглавление (6) + 10 pt"/>
    <w:basedOn w:val="61"/>
    <w:uiPriority w:val="99"/>
    <w:rsid w:val="0017042A"/>
    <w:rPr>
      <w:rFonts w:ascii="Microsoft Sans Serif" w:hAnsi="Microsoft Sans Serif" w:cs="Microsoft Sans Serif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7">
    <w:name w:val="Оглавление (7)_"/>
    <w:basedOn w:val="a0"/>
    <w:link w:val="70"/>
    <w:uiPriority w:val="99"/>
    <w:locked/>
    <w:rsid w:val="0017042A"/>
    <w:rPr>
      <w:rFonts w:ascii="Microsoft Sans Serif" w:hAnsi="Microsoft Sans Serif" w:cs="Microsoft Sans Serif"/>
      <w:sz w:val="18"/>
      <w:szCs w:val="18"/>
      <w:u w:val="none"/>
    </w:rPr>
  </w:style>
  <w:style w:type="character" w:customStyle="1" w:styleId="710pt">
    <w:name w:val="Оглавление (7) + 10 pt"/>
    <w:basedOn w:val="7"/>
    <w:uiPriority w:val="99"/>
    <w:rsid w:val="0017042A"/>
    <w:rPr>
      <w:rFonts w:ascii="Microsoft Sans Serif" w:hAnsi="Microsoft Sans Serif" w:cs="Microsoft Sans Serif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">
    <w:name w:val="Оглавление (8)_"/>
    <w:basedOn w:val="a0"/>
    <w:link w:val="80"/>
    <w:uiPriority w:val="99"/>
    <w:locked/>
    <w:rsid w:val="0017042A"/>
    <w:rPr>
      <w:rFonts w:ascii="Arial Narrow" w:hAnsi="Arial Narrow" w:cs="Arial Narrow"/>
      <w:b/>
      <w:bCs/>
      <w:spacing w:val="30"/>
      <w:sz w:val="19"/>
      <w:szCs w:val="19"/>
      <w:u w:val="none"/>
    </w:rPr>
  </w:style>
  <w:style w:type="character" w:customStyle="1" w:styleId="8MicrosoftSansSerif">
    <w:name w:val="Оглавление (8) + Microsoft Sans Serif"/>
    <w:aliases w:val="10 pt4,Не полужирный,Интервал 0 pt2"/>
    <w:basedOn w:val="8"/>
    <w:uiPriority w:val="99"/>
    <w:rsid w:val="0017042A"/>
    <w:rPr>
      <w:rFonts w:ascii="Microsoft Sans Serif" w:hAnsi="Microsoft Sans Serif" w:cs="Microsoft Sans Serif"/>
      <w:b/>
      <w:bCs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FranklinGothicHeavy">
    <w:name w:val="Оглавление (8) + Franklin Gothic Heavy"/>
    <w:aliases w:val="10 pt3,Не полужирный1,Интервал 0 pt1"/>
    <w:basedOn w:val="8"/>
    <w:uiPriority w:val="99"/>
    <w:rsid w:val="0017042A"/>
    <w:rPr>
      <w:rFonts w:ascii="Franklin Gothic Heavy" w:hAnsi="Franklin Gothic Heavy" w:cs="Franklin Gothic Heavy"/>
      <w:b/>
      <w:bCs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20">
    <w:name w:val="Заголовок №2 (2)_"/>
    <w:basedOn w:val="a0"/>
    <w:link w:val="221"/>
    <w:uiPriority w:val="99"/>
    <w:locked/>
    <w:rsid w:val="0017042A"/>
    <w:rPr>
      <w:rFonts w:ascii="Franklin Gothic Heavy" w:hAnsi="Franklin Gothic Heavy" w:cs="Franklin Gothic Heavy"/>
      <w:sz w:val="18"/>
      <w:szCs w:val="18"/>
      <w:u w:val="none"/>
    </w:rPr>
  </w:style>
  <w:style w:type="character" w:customStyle="1" w:styleId="22MicrosoftSansSerif">
    <w:name w:val="Заголовок №2 (2) + Microsoft Sans Serif"/>
    <w:basedOn w:val="220"/>
    <w:uiPriority w:val="99"/>
    <w:rsid w:val="0017042A"/>
    <w:rPr>
      <w:rFonts w:ascii="Microsoft Sans Serif" w:hAnsi="Microsoft Sans Serif" w:cs="Microsoft Sans Serif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Подпись к таблице (2)_"/>
    <w:basedOn w:val="a0"/>
    <w:link w:val="29"/>
    <w:uiPriority w:val="99"/>
    <w:locked/>
    <w:rsid w:val="0017042A"/>
    <w:rPr>
      <w:rFonts w:ascii="Microsoft Sans Serif" w:hAnsi="Microsoft Sans Serif" w:cs="Microsoft Sans Serif"/>
      <w:sz w:val="18"/>
      <w:szCs w:val="18"/>
      <w:u w:val="none"/>
    </w:rPr>
  </w:style>
  <w:style w:type="character" w:customStyle="1" w:styleId="33">
    <w:name w:val="Подпись к таблице (3)_"/>
    <w:basedOn w:val="a0"/>
    <w:link w:val="34"/>
    <w:uiPriority w:val="99"/>
    <w:locked/>
    <w:rsid w:val="0017042A"/>
    <w:rPr>
      <w:rFonts w:ascii="Microsoft Sans Serif" w:hAnsi="Microsoft Sans Serif" w:cs="Microsoft Sans Serif"/>
      <w:sz w:val="19"/>
      <w:szCs w:val="19"/>
      <w:u w:val="none"/>
    </w:rPr>
  </w:style>
  <w:style w:type="character" w:customStyle="1" w:styleId="3FranklinGothicHeavy">
    <w:name w:val="Подпись к таблице (3) + Franklin Gothic Heavy"/>
    <w:aliases w:val="10 pt2"/>
    <w:basedOn w:val="33"/>
    <w:uiPriority w:val="99"/>
    <w:rsid w:val="0017042A"/>
    <w:rPr>
      <w:rFonts w:ascii="Franklin Gothic Heavy" w:hAnsi="Franklin Gothic Heavy" w:cs="Franklin Gothic Heavy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a">
    <w:name w:val="Подпись к таблице_"/>
    <w:basedOn w:val="a0"/>
    <w:link w:val="ab"/>
    <w:uiPriority w:val="99"/>
    <w:locked/>
    <w:rsid w:val="0017042A"/>
    <w:rPr>
      <w:rFonts w:ascii="Microsoft Sans Serif" w:hAnsi="Microsoft Sans Serif" w:cs="Microsoft Sans Serif"/>
      <w:i/>
      <w:iCs/>
      <w:spacing w:val="-10"/>
      <w:sz w:val="14"/>
      <w:szCs w:val="14"/>
      <w:u w:val="none"/>
    </w:rPr>
  </w:style>
  <w:style w:type="character" w:customStyle="1" w:styleId="43">
    <w:name w:val="Подпись к таблице (4)_"/>
    <w:basedOn w:val="a0"/>
    <w:link w:val="44"/>
    <w:uiPriority w:val="99"/>
    <w:locked/>
    <w:rsid w:val="0017042A"/>
    <w:rPr>
      <w:rFonts w:ascii="Microsoft Sans Serif" w:hAnsi="Microsoft Sans Serif" w:cs="Microsoft Sans Serif"/>
      <w:sz w:val="19"/>
      <w:szCs w:val="19"/>
      <w:u w:val="none"/>
    </w:rPr>
  </w:style>
  <w:style w:type="character" w:customStyle="1" w:styleId="4FranklinGothicHeavy">
    <w:name w:val="Подпись к таблице (4) + Franklin Gothic Heavy"/>
    <w:aliases w:val="10 pt1"/>
    <w:basedOn w:val="43"/>
    <w:uiPriority w:val="99"/>
    <w:rsid w:val="0017042A"/>
    <w:rPr>
      <w:rFonts w:ascii="Franklin Gothic Heavy" w:hAnsi="Franklin Gothic Heavy" w:cs="Franklin Gothic Heavy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8pt1">
    <w:name w:val="Основной текст (2) + 8 pt1"/>
    <w:basedOn w:val="23"/>
    <w:uiPriority w:val="99"/>
    <w:rsid w:val="0017042A"/>
    <w:rPr>
      <w:rFonts w:ascii="Microsoft Sans Serif" w:hAnsi="Microsoft Sans Serif" w:cs="Microsoft Sans Serif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35">
    <w:name w:val="Основной текст (3)_"/>
    <w:basedOn w:val="a0"/>
    <w:link w:val="36"/>
    <w:uiPriority w:val="99"/>
    <w:locked/>
    <w:rsid w:val="0017042A"/>
    <w:rPr>
      <w:rFonts w:ascii="Microsoft Sans Serif" w:hAnsi="Microsoft Sans Serif" w:cs="Microsoft Sans Serif"/>
      <w:sz w:val="18"/>
      <w:szCs w:val="18"/>
      <w:u w:val="none"/>
    </w:rPr>
  </w:style>
  <w:style w:type="character" w:customStyle="1" w:styleId="45">
    <w:name w:val="Основной текст (4)_"/>
    <w:basedOn w:val="a0"/>
    <w:link w:val="46"/>
    <w:uiPriority w:val="99"/>
    <w:locked/>
    <w:rsid w:val="0017042A"/>
    <w:rPr>
      <w:rFonts w:ascii="Franklin Gothic Heavy" w:hAnsi="Franklin Gothic Heavy" w:cs="Franklin Gothic Heavy"/>
      <w:sz w:val="18"/>
      <w:szCs w:val="18"/>
      <w:u w:val="none"/>
    </w:rPr>
  </w:style>
  <w:style w:type="paragraph" w:customStyle="1" w:styleId="1">
    <w:name w:val="Сноска1"/>
    <w:basedOn w:val="a"/>
    <w:link w:val="a4"/>
    <w:uiPriority w:val="99"/>
    <w:rsid w:val="0017042A"/>
    <w:pPr>
      <w:shd w:val="clear" w:color="auto" w:fill="FFFFFF"/>
      <w:spacing w:line="178" w:lineRule="exact"/>
      <w:ind w:firstLine="260"/>
    </w:pPr>
    <w:rPr>
      <w:rFonts w:ascii="Microsoft Sans Serif" w:hAnsi="Microsoft Sans Serif" w:cs="Microsoft Sans Serif"/>
      <w:sz w:val="14"/>
      <w:szCs w:val="14"/>
    </w:rPr>
  </w:style>
  <w:style w:type="paragraph" w:customStyle="1" w:styleId="20">
    <w:name w:val="Сноска (2)"/>
    <w:basedOn w:val="a"/>
    <w:link w:val="2"/>
    <w:uiPriority w:val="99"/>
    <w:rsid w:val="0017042A"/>
    <w:pPr>
      <w:shd w:val="clear" w:color="auto" w:fill="FFFFFF"/>
      <w:spacing w:line="240" w:lineRule="atLeast"/>
      <w:jc w:val="center"/>
    </w:pPr>
    <w:rPr>
      <w:rFonts w:ascii="Microsoft Sans Serif" w:hAnsi="Microsoft Sans Serif" w:cs="Microsoft Sans Serif"/>
      <w:i/>
      <w:iCs/>
      <w:sz w:val="14"/>
      <w:szCs w:val="14"/>
    </w:rPr>
  </w:style>
  <w:style w:type="paragraph" w:customStyle="1" w:styleId="30">
    <w:name w:val="Сноска (3)"/>
    <w:basedOn w:val="a"/>
    <w:link w:val="3"/>
    <w:uiPriority w:val="99"/>
    <w:rsid w:val="0017042A"/>
    <w:pPr>
      <w:shd w:val="clear" w:color="auto" w:fill="FFFFFF"/>
      <w:spacing w:line="240" w:lineRule="atLeast"/>
      <w:jc w:val="both"/>
    </w:pPr>
    <w:rPr>
      <w:rFonts w:ascii="Franklin Gothic Heavy" w:hAnsi="Franklin Gothic Heavy" w:cs="Franklin Gothic Heavy"/>
      <w:sz w:val="18"/>
      <w:szCs w:val="18"/>
    </w:rPr>
  </w:style>
  <w:style w:type="paragraph" w:customStyle="1" w:styleId="40">
    <w:name w:val="Сноска (4)"/>
    <w:basedOn w:val="a"/>
    <w:link w:val="4"/>
    <w:uiPriority w:val="99"/>
    <w:rsid w:val="0017042A"/>
    <w:pPr>
      <w:shd w:val="clear" w:color="auto" w:fill="FFFFFF"/>
      <w:spacing w:line="240" w:lineRule="atLeast"/>
      <w:jc w:val="both"/>
    </w:pPr>
    <w:rPr>
      <w:rFonts w:ascii="Microsoft Sans Serif" w:hAnsi="Microsoft Sans Serif" w:cs="Microsoft Sans Serif"/>
      <w:sz w:val="18"/>
      <w:szCs w:val="18"/>
    </w:rPr>
  </w:style>
  <w:style w:type="paragraph" w:customStyle="1" w:styleId="120">
    <w:name w:val="Заголовок №1 (2)"/>
    <w:basedOn w:val="a"/>
    <w:link w:val="12"/>
    <w:uiPriority w:val="99"/>
    <w:rsid w:val="0017042A"/>
    <w:pPr>
      <w:shd w:val="clear" w:color="auto" w:fill="FFFFFF"/>
      <w:spacing w:line="293" w:lineRule="exact"/>
      <w:jc w:val="center"/>
      <w:outlineLvl w:val="0"/>
    </w:pPr>
    <w:rPr>
      <w:rFonts w:ascii="Georgia" w:hAnsi="Georgia" w:cs="Georgia"/>
      <w:b/>
      <w:bCs/>
      <w:sz w:val="21"/>
      <w:szCs w:val="21"/>
    </w:rPr>
  </w:style>
  <w:style w:type="paragraph" w:customStyle="1" w:styleId="11">
    <w:name w:val="Заголовок №1"/>
    <w:basedOn w:val="a"/>
    <w:link w:val="10"/>
    <w:uiPriority w:val="99"/>
    <w:rsid w:val="0017042A"/>
    <w:pPr>
      <w:shd w:val="clear" w:color="auto" w:fill="FFFFFF"/>
      <w:spacing w:line="293" w:lineRule="exact"/>
      <w:jc w:val="center"/>
      <w:outlineLvl w:val="0"/>
    </w:pPr>
    <w:rPr>
      <w:rFonts w:ascii="Georgia" w:hAnsi="Georgia" w:cs="Georgia"/>
      <w:b/>
      <w:bCs/>
      <w:sz w:val="22"/>
      <w:szCs w:val="22"/>
    </w:rPr>
  </w:style>
  <w:style w:type="paragraph" w:customStyle="1" w:styleId="22">
    <w:name w:val="Заголовок №2"/>
    <w:basedOn w:val="a"/>
    <w:link w:val="21"/>
    <w:uiPriority w:val="99"/>
    <w:rsid w:val="0017042A"/>
    <w:pPr>
      <w:shd w:val="clear" w:color="auto" w:fill="FFFFFF"/>
      <w:spacing w:line="240" w:lineRule="atLeast"/>
      <w:jc w:val="both"/>
      <w:outlineLvl w:val="1"/>
    </w:pPr>
    <w:rPr>
      <w:rFonts w:ascii="Microsoft Sans Serif" w:hAnsi="Microsoft Sans Serif" w:cs="Microsoft Sans Serif"/>
      <w:sz w:val="18"/>
      <w:szCs w:val="18"/>
    </w:rPr>
  </w:style>
  <w:style w:type="paragraph" w:customStyle="1" w:styleId="24">
    <w:name w:val="Основной текст (2)"/>
    <w:basedOn w:val="a"/>
    <w:link w:val="23"/>
    <w:rsid w:val="0017042A"/>
    <w:pPr>
      <w:shd w:val="clear" w:color="auto" w:fill="FFFFFF"/>
      <w:spacing w:line="221" w:lineRule="exact"/>
      <w:ind w:firstLine="300"/>
      <w:jc w:val="both"/>
    </w:pPr>
    <w:rPr>
      <w:rFonts w:ascii="Microsoft Sans Serif" w:hAnsi="Microsoft Sans Serif" w:cs="Microsoft Sans Serif"/>
      <w:sz w:val="18"/>
      <w:szCs w:val="18"/>
    </w:rPr>
  </w:style>
  <w:style w:type="paragraph" w:customStyle="1" w:styleId="50">
    <w:name w:val="Основной текст (5)"/>
    <w:basedOn w:val="a"/>
    <w:link w:val="5"/>
    <w:uiPriority w:val="99"/>
    <w:rsid w:val="0017042A"/>
    <w:pPr>
      <w:shd w:val="clear" w:color="auto" w:fill="FFFFFF"/>
      <w:spacing w:line="216" w:lineRule="exact"/>
      <w:jc w:val="both"/>
    </w:pPr>
    <w:rPr>
      <w:rFonts w:ascii="Microsoft Sans Serif" w:hAnsi="Microsoft Sans Serif" w:cs="Microsoft Sans Serif"/>
      <w:i/>
      <w:iCs/>
      <w:spacing w:val="-10"/>
      <w:sz w:val="18"/>
      <w:szCs w:val="18"/>
    </w:rPr>
  </w:style>
  <w:style w:type="paragraph" w:customStyle="1" w:styleId="13">
    <w:name w:val="Колонтитул1"/>
    <w:basedOn w:val="a"/>
    <w:link w:val="a6"/>
    <w:uiPriority w:val="99"/>
    <w:rsid w:val="0017042A"/>
    <w:pPr>
      <w:shd w:val="clear" w:color="auto" w:fill="FFFFFF"/>
      <w:spacing w:line="240" w:lineRule="atLeast"/>
      <w:jc w:val="right"/>
    </w:pPr>
    <w:rPr>
      <w:rFonts w:ascii="Microsoft Sans Serif" w:hAnsi="Microsoft Sans Serif" w:cs="Microsoft Sans Serif"/>
      <w:i/>
      <w:iCs/>
      <w:spacing w:val="-10"/>
      <w:sz w:val="18"/>
      <w:szCs w:val="18"/>
    </w:rPr>
  </w:style>
  <w:style w:type="paragraph" w:customStyle="1" w:styleId="60">
    <w:name w:val="Основной текст (6)"/>
    <w:basedOn w:val="a"/>
    <w:link w:val="6"/>
    <w:uiPriority w:val="99"/>
    <w:rsid w:val="0017042A"/>
    <w:pPr>
      <w:shd w:val="clear" w:color="auto" w:fill="FFFFFF"/>
      <w:spacing w:line="240" w:lineRule="atLeast"/>
    </w:pPr>
    <w:rPr>
      <w:rFonts w:ascii="Microsoft Sans Serif" w:hAnsi="Microsoft Sans Serif" w:cs="Microsoft Sans Serif"/>
      <w:i/>
      <w:iCs/>
      <w:sz w:val="14"/>
      <w:szCs w:val="14"/>
    </w:rPr>
  </w:style>
  <w:style w:type="paragraph" w:customStyle="1" w:styleId="27">
    <w:name w:val="Оглавление (2)"/>
    <w:basedOn w:val="a"/>
    <w:link w:val="26"/>
    <w:uiPriority w:val="99"/>
    <w:rsid w:val="0017042A"/>
    <w:pPr>
      <w:shd w:val="clear" w:color="auto" w:fill="FFFFFF"/>
      <w:spacing w:line="240" w:lineRule="atLeast"/>
      <w:jc w:val="both"/>
    </w:pPr>
    <w:rPr>
      <w:rFonts w:ascii="Microsoft Sans Serif" w:hAnsi="Microsoft Sans Serif" w:cs="Microsoft Sans Serif"/>
      <w:sz w:val="20"/>
      <w:szCs w:val="20"/>
    </w:rPr>
  </w:style>
  <w:style w:type="paragraph" w:customStyle="1" w:styleId="a9">
    <w:name w:val="Оглавление"/>
    <w:basedOn w:val="a"/>
    <w:link w:val="a8"/>
    <w:uiPriority w:val="99"/>
    <w:rsid w:val="0017042A"/>
    <w:pPr>
      <w:shd w:val="clear" w:color="auto" w:fill="FFFFFF"/>
      <w:spacing w:line="240" w:lineRule="atLeast"/>
      <w:jc w:val="both"/>
    </w:pPr>
    <w:rPr>
      <w:rFonts w:ascii="Microsoft Sans Serif" w:hAnsi="Microsoft Sans Serif" w:cs="Microsoft Sans Serif"/>
      <w:i/>
      <w:iCs/>
      <w:sz w:val="14"/>
      <w:szCs w:val="14"/>
    </w:rPr>
  </w:style>
  <w:style w:type="paragraph" w:customStyle="1" w:styleId="32">
    <w:name w:val="Оглавление (3)"/>
    <w:basedOn w:val="a"/>
    <w:link w:val="31"/>
    <w:uiPriority w:val="99"/>
    <w:rsid w:val="0017042A"/>
    <w:pPr>
      <w:shd w:val="clear" w:color="auto" w:fill="FFFFFF"/>
      <w:spacing w:line="240" w:lineRule="atLeast"/>
      <w:jc w:val="both"/>
    </w:pPr>
    <w:rPr>
      <w:rFonts w:ascii="Microsoft Sans Serif" w:hAnsi="Microsoft Sans Serif" w:cs="Microsoft Sans Serif"/>
      <w:sz w:val="18"/>
      <w:szCs w:val="18"/>
    </w:rPr>
  </w:style>
  <w:style w:type="paragraph" w:customStyle="1" w:styleId="42">
    <w:name w:val="Оглавление (4)"/>
    <w:basedOn w:val="a"/>
    <w:link w:val="41"/>
    <w:uiPriority w:val="99"/>
    <w:rsid w:val="0017042A"/>
    <w:pPr>
      <w:shd w:val="clear" w:color="auto" w:fill="FFFFFF"/>
      <w:spacing w:line="240" w:lineRule="atLeast"/>
      <w:jc w:val="both"/>
    </w:pPr>
    <w:rPr>
      <w:rFonts w:ascii="Microsoft Sans Serif" w:hAnsi="Microsoft Sans Serif" w:cs="Microsoft Sans Serif"/>
      <w:sz w:val="19"/>
      <w:szCs w:val="19"/>
    </w:rPr>
  </w:style>
  <w:style w:type="paragraph" w:customStyle="1" w:styleId="53">
    <w:name w:val="Оглавление (5)"/>
    <w:basedOn w:val="a"/>
    <w:link w:val="52"/>
    <w:uiPriority w:val="99"/>
    <w:rsid w:val="0017042A"/>
    <w:pPr>
      <w:shd w:val="clear" w:color="auto" w:fill="FFFFFF"/>
      <w:spacing w:line="240" w:lineRule="atLeast"/>
      <w:jc w:val="both"/>
    </w:pPr>
    <w:rPr>
      <w:rFonts w:ascii="Microsoft Sans Serif" w:hAnsi="Microsoft Sans Serif" w:cs="Microsoft Sans Serif"/>
      <w:sz w:val="19"/>
      <w:szCs w:val="19"/>
    </w:rPr>
  </w:style>
  <w:style w:type="paragraph" w:customStyle="1" w:styleId="62">
    <w:name w:val="Оглавление (6)"/>
    <w:basedOn w:val="a"/>
    <w:link w:val="61"/>
    <w:uiPriority w:val="99"/>
    <w:rsid w:val="0017042A"/>
    <w:pPr>
      <w:shd w:val="clear" w:color="auto" w:fill="FFFFFF"/>
      <w:spacing w:line="240" w:lineRule="atLeast"/>
      <w:jc w:val="both"/>
    </w:pPr>
    <w:rPr>
      <w:rFonts w:ascii="Microsoft Sans Serif" w:hAnsi="Microsoft Sans Serif" w:cs="Microsoft Sans Serif"/>
      <w:sz w:val="18"/>
      <w:szCs w:val="18"/>
    </w:rPr>
  </w:style>
  <w:style w:type="paragraph" w:customStyle="1" w:styleId="70">
    <w:name w:val="Оглавление (7)"/>
    <w:basedOn w:val="a"/>
    <w:link w:val="7"/>
    <w:uiPriority w:val="99"/>
    <w:rsid w:val="0017042A"/>
    <w:pPr>
      <w:shd w:val="clear" w:color="auto" w:fill="FFFFFF"/>
      <w:spacing w:line="240" w:lineRule="atLeast"/>
      <w:jc w:val="both"/>
    </w:pPr>
    <w:rPr>
      <w:rFonts w:ascii="Microsoft Sans Serif" w:hAnsi="Microsoft Sans Serif" w:cs="Microsoft Sans Serif"/>
      <w:sz w:val="18"/>
      <w:szCs w:val="18"/>
    </w:rPr>
  </w:style>
  <w:style w:type="paragraph" w:customStyle="1" w:styleId="80">
    <w:name w:val="Оглавление (8)"/>
    <w:basedOn w:val="a"/>
    <w:link w:val="8"/>
    <w:uiPriority w:val="99"/>
    <w:rsid w:val="0017042A"/>
    <w:pPr>
      <w:shd w:val="clear" w:color="auto" w:fill="FFFFFF"/>
      <w:spacing w:line="240" w:lineRule="atLeast"/>
      <w:jc w:val="both"/>
    </w:pPr>
    <w:rPr>
      <w:rFonts w:ascii="Arial Narrow" w:hAnsi="Arial Narrow" w:cs="Arial Narrow"/>
      <w:b/>
      <w:bCs/>
      <w:spacing w:val="30"/>
      <w:sz w:val="19"/>
      <w:szCs w:val="19"/>
    </w:rPr>
  </w:style>
  <w:style w:type="paragraph" w:customStyle="1" w:styleId="221">
    <w:name w:val="Заголовок №2 (2)"/>
    <w:basedOn w:val="a"/>
    <w:link w:val="220"/>
    <w:uiPriority w:val="99"/>
    <w:rsid w:val="0017042A"/>
    <w:pPr>
      <w:shd w:val="clear" w:color="auto" w:fill="FFFFFF"/>
      <w:spacing w:line="240" w:lineRule="exact"/>
      <w:jc w:val="center"/>
      <w:outlineLvl w:val="1"/>
    </w:pPr>
    <w:rPr>
      <w:rFonts w:ascii="Franklin Gothic Heavy" w:hAnsi="Franklin Gothic Heavy" w:cs="Franklin Gothic Heavy"/>
      <w:sz w:val="18"/>
      <w:szCs w:val="18"/>
    </w:rPr>
  </w:style>
  <w:style w:type="paragraph" w:customStyle="1" w:styleId="29">
    <w:name w:val="Подпись к таблице (2)"/>
    <w:basedOn w:val="a"/>
    <w:link w:val="28"/>
    <w:uiPriority w:val="99"/>
    <w:rsid w:val="0017042A"/>
    <w:pPr>
      <w:shd w:val="clear" w:color="auto" w:fill="FFFFFF"/>
      <w:spacing w:line="240" w:lineRule="atLeast"/>
    </w:pPr>
    <w:rPr>
      <w:rFonts w:ascii="Microsoft Sans Serif" w:hAnsi="Microsoft Sans Serif" w:cs="Microsoft Sans Serif"/>
      <w:sz w:val="18"/>
      <w:szCs w:val="18"/>
    </w:rPr>
  </w:style>
  <w:style w:type="paragraph" w:customStyle="1" w:styleId="34">
    <w:name w:val="Подпись к таблице (3)"/>
    <w:basedOn w:val="a"/>
    <w:link w:val="33"/>
    <w:uiPriority w:val="99"/>
    <w:rsid w:val="0017042A"/>
    <w:pPr>
      <w:shd w:val="clear" w:color="auto" w:fill="FFFFFF"/>
      <w:spacing w:line="240" w:lineRule="atLeast"/>
      <w:jc w:val="both"/>
    </w:pPr>
    <w:rPr>
      <w:rFonts w:ascii="Microsoft Sans Serif" w:hAnsi="Microsoft Sans Serif" w:cs="Microsoft Sans Serif"/>
      <w:sz w:val="19"/>
      <w:szCs w:val="19"/>
    </w:rPr>
  </w:style>
  <w:style w:type="paragraph" w:customStyle="1" w:styleId="ab">
    <w:name w:val="Подпись к таблице"/>
    <w:basedOn w:val="a"/>
    <w:link w:val="aa"/>
    <w:uiPriority w:val="99"/>
    <w:rsid w:val="0017042A"/>
    <w:pPr>
      <w:shd w:val="clear" w:color="auto" w:fill="FFFFFF"/>
      <w:spacing w:line="240" w:lineRule="atLeast"/>
      <w:jc w:val="both"/>
    </w:pPr>
    <w:rPr>
      <w:rFonts w:ascii="Microsoft Sans Serif" w:hAnsi="Microsoft Sans Serif" w:cs="Microsoft Sans Serif"/>
      <w:i/>
      <w:iCs/>
      <w:spacing w:val="-10"/>
      <w:sz w:val="14"/>
      <w:szCs w:val="14"/>
    </w:rPr>
  </w:style>
  <w:style w:type="paragraph" w:customStyle="1" w:styleId="44">
    <w:name w:val="Подпись к таблице (4)"/>
    <w:basedOn w:val="a"/>
    <w:link w:val="43"/>
    <w:uiPriority w:val="99"/>
    <w:rsid w:val="0017042A"/>
    <w:pPr>
      <w:shd w:val="clear" w:color="auto" w:fill="FFFFFF"/>
      <w:spacing w:line="240" w:lineRule="atLeast"/>
      <w:jc w:val="both"/>
    </w:pPr>
    <w:rPr>
      <w:rFonts w:ascii="Microsoft Sans Serif" w:hAnsi="Microsoft Sans Serif" w:cs="Microsoft Sans Serif"/>
      <w:sz w:val="19"/>
      <w:szCs w:val="19"/>
    </w:rPr>
  </w:style>
  <w:style w:type="paragraph" w:customStyle="1" w:styleId="36">
    <w:name w:val="Основной текст (3)"/>
    <w:basedOn w:val="a"/>
    <w:link w:val="35"/>
    <w:uiPriority w:val="99"/>
    <w:rsid w:val="0017042A"/>
    <w:pPr>
      <w:shd w:val="clear" w:color="auto" w:fill="FFFFFF"/>
      <w:spacing w:line="240" w:lineRule="atLeast"/>
      <w:jc w:val="center"/>
    </w:pPr>
    <w:rPr>
      <w:rFonts w:ascii="Microsoft Sans Serif" w:hAnsi="Microsoft Sans Serif" w:cs="Microsoft Sans Serif"/>
      <w:sz w:val="18"/>
      <w:szCs w:val="18"/>
    </w:rPr>
  </w:style>
  <w:style w:type="paragraph" w:customStyle="1" w:styleId="46">
    <w:name w:val="Основной текст (4)"/>
    <w:basedOn w:val="a"/>
    <w:link w:val="45"/>
    <w:uiPriority w:val="99"/>
    <w:rsid w:val="0017042A"/>
    <w:pPr>
      <w:shd w:val="clear" w:color="auto" w:fill="FFFFFF"/>
      <w:spacing w:line="240" w:lineRule="atLeast"/>
      <w:jc w:val="center"/>
    </w:pPr>
    <w:rPr>
      <w:rFonts w:ascii="Franklin Gothic Heavy" w:hAnsi="Franklin Gothic Heavy" w:cs="Franklin Gothic Heavy"/>
      <w:sz w:val="18"/>
      <w:szCs w:val="18"/>
    </w:rPr>
  </w:style>
  <w:style w:type="paragraph" w:styleId="ac">
    <w:name w:val="Normal (Web)"/>
    <w:basedOn w:val="a"/>
    <w:uiPriority w:val="99"/>
    <w:rsid w:val="00FA4B25"/>
    <w:pPr>
      <w:widowControl/>
      <w:ind w:firstLine="400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styleId="ad">
    <w:name w:val="Title"/>
    <w:basedOn w:val="a"/>
    <w:link w:val="ae"/>
    <w:uiPriority w:val="99"/>
    <w:qFormat/>
    <w:locked/>
    <w:rsid w:val="00FA4B25"/>
    <w:pPr>
      <w:widowControl/>
      <w:jc w:val="center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e">
    <w:name w:val="Название Знак"/>
    <w:basedOn w:val="a0"/>
    <w:link w:val="ad"/>
    <w:uiPriority w:val="99"/>
    <w:locked/>
    <w:rsid w:val="0073025F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customStyle="1" w:styleId="text">
    <w:name w:val="text"/>
    <w:basedOn w:val="a"/>
    <w:uiPriority w:val="99"/>
    <w:rsid w:val="00FA4B25"/>
    <w:pPr>
      <w:widowControl/>
      <w:spacing w:before="20" w:after="20"/>
      <w:ind w:left="100" w:right="100" w:firstLine="400"/>
      <w:jc w:val="both"/>
    </w:pPr>
    <w:rPr>
      <w:rFonts w:ascii="Verdana" w:hAnsi="Verdana" w:cs="Verdana"/>
      <w:color w:val="925157"/>
      <w:sz w:val="20"/>
      <w:szCs w:val="20"/>
    </w:rPr>
  </w:style>
  <w:style w:type="character" w:styleId="af">
    <w:name w:val="Strong"/>
    <w:basedOn w:val="a0"/>
    <w:qFormat/>
    <w:locked/>
    <w:rsid w:val="00FA4B25"/>
    <w:rPr>
      <w:rFonts w:cs="Times New Roman"/>
      <w:b/>
      <w:bCs/>
    </w:rPr>
  </w:style>
  <w:style w:type="paragraph" w:styleId="2a">
    <w:name w:val="Body Text Indent 2"/>
    <w:basedOn w:val="a"/>
    <w:link w:val="2b"/>
    <w:uiPriority w:val="99"/>
    <w:rsid w:val="0049553D"/>
    <w:pPr>
      <w:widowControl/>
      <w:spacing w:line="360" w:lineRule="auto"/>
      <w:ind w:firstLine="680"/>
    </w:pPr>
    <w:rPr>
      <w:rFonts w:ascii="Times New Roman" w:hAnsi="Times New Roman" w:cs="Times New Roman"/>
      <w:color w:val="auto"/>
      <w:sz w:val="28"/>
      <w:szCs w:val="20"/>
    </w:rPr>
  </w:style>
  <w:style w:type="character" w:customStyle="1" w:styleId="BodyTextIndent2Char">
    <w:name w:val="Body Text Indent 2 Char"/>
    <w:basedOn w:val="a0"/>
    <w:uiPriority w:val="99"/>
    <w:semiHidden/>
    <w:locked/>
    <w:rsid w:val="0073025F"/>
    <w:rPr>
      <w:rFonts w:cs="Times New Roman"/>
      <w:color w:val="000000"/>
      <w:sz w:val="24"/>
      <w:szCs w:val="24"/>
    </w:rPr>
  </w:style>
  <w:style w:type="character" w:customStyle="1" w:styleId="2b">
    <w:name w:val="Основной текст с отступом 2 Знак"/>
    <w:basedOn w:val="a0"/>
    <w:link w:val="2a"/>
    <w:uiPriority w:val="99"/>
    <w:locked/>
    <w:rsid w:val="0049553D"/>
    <w:rPr>
      <w:rFonts w:cs="Times New Roman"/>
      <w:sz w:val="28"/>
      <w:lang w:val="ru-RU" w:eastAsia="ru-RU" w:bidi="ar-SA"/>
    </w:rPr>
  </w:style>
  <w:style w:type="paragraph" w:customStyle="1" w:styleId="ConsPlusNormal">
    <w:name w:val="ConsPlusNormal"/>
    <w:rsid w:val="004955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"/>
    <w:uiPriority w:val="99"/>
    <w:semiHidden/>
    <w:rsid w:val="004A2416"/>
    <w:pPr>
      <w:widowControl/>
      <w:spacing w:before="100" w:beforeAutospacing="1" w:after="115"/>
    </w:pPr>
    <w:rPr>
      <w:rFonts w:ascii="Times New Roman" w:hAnsi="Times New Roman" w:cs="Times New Roman"/>
    </w:rPr>
  </w:style>
  <w:style w:type="paragraph" w:styleId="af0">
    <w:name w:val="header"/>
    <w:basedOn w:val="a"/>
    <w:link w:val="af1"/>
    <w:uiPriority w:val="99"/>
    <w:unhideWhenUsed/>
    <w:rsid w:val="00BB6D1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B6D14"/>
    <w:rPr>
      <w:color w:val="000000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6D1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6D14"/>
    <w:rPr>
      <w:color w:val="000000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EC4B4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C4B4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2A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7042A"/>
    <w:rPr>
      <w:rFonts w:cs="Times New Roman"/>
      <w:color w:val="0066CC"/>
      <w:u w:val="single"/>
    </w:rPr>
  </w:style>
  <w:style w:type="character" w:customStyle="1" w:styleId="a4">
    <w:name w:val="Сноска_"/>
    <w:basedOn w:val="a0"/>
    <w:link w:val="1"/>
    <w:uiPriority w:val="99"/>
    <w:locked/>
    <w:rsid w:val="0017042A"/>
    <w:rPr>
      <w:rFonts w:ascii="Microsoft Sans Serif" w:hAnsi="Microsoft Sans Serif" w:cs="Microsoft Sans Serif"/>
      <w:sz w:val="14"/>
      <w:szCs w:val="14"/>
      <w:u w:val="none"/>
    </w:rPr>
  </w:style>
  <w:style w:type="character" w:customStyle="1" w:styleId="a5">
    <w:name w:val="Сноска"/>
    <w:basedOn w:val="a4"/>
    <w:uiPriority w:val="99"/>
    <w:rsid w:val="0017042A"/>
    <w:rPr>
      <w:rFonts w:ascii="Microsoft Sans Serif" w:hAnsi="Microsoft Sans Serif" w:cs="Microsoft Sans Serif"/>
      <w:color w:val="000000"/>
      <w:spacing w:val="0"/>
      <w:w w:val="100"/>
      <w:position w:val="0"/>
      <w:sz w:val="14"/>
      <w:szCs w:val="14"/>
      <w:u w:val="none"/>
      <w:lang w:val="ru-RU" w:eastAsia="ru-RU"/>
    </w:rPr>
  </w:style>
  <w:style w:type="character" w:customStyle="1" w:styleId="2">
    <w:name w:val="Сноска (2)_"/>
    <w:basedOn w:val="a0"/>
    <w:link w:val="20"/>
    <w:uiPriority w:val="99"/>
    <w:locked/>
    <w:rsid w:val="0017042A"/>
    <w:rPr>
      <w:rFonts w:ascii="Microsoft Sans Serif" w:hAnsi="Microsoft Sans Serif" w:cs="Microsoft Sans Serif"/>
      <w:i/>
      <w:iCs/>
      <w:spacing w:val="0"/>
      <w:sz w:val="14"/>
      <w:szCs w:val="14"/>
      <w:u w:val="none"/>
    </w:rPr>
  </w:style>
  <w:style w:type="character" w:customStyle="1" w:styleId="3">
    <w:name w:val="Сноска (3)_"/>
    <w:basedOn w:val="a0"/>
    <w:link w:val="30"/>
    <w:uiPriority w:val="99"/>
    <w:locked/>
    <w:rsid w:val="0017042A"/>
    <w:rPr>
      <w:rFonts w:ascii="Franklin Gothic Heavy" w:hAnsi="Franklin Gothic Heavy" w:cs="Franklin Gothic Heavy"/>
      <w:sz w:val="18"/>
      <w:szCs w:val="18"/>
      <w:u w:val="none"/>
    </w:rPr>
  </w:style>
  <w:style w:type="character" w:customStyle="1" w:styleId="4">
    <w:name w:val="Сноска (4)_"/>
    <w:basedOn w:val="a0"/>
    <w:link w:val="40"/>
    <w:uiPriority w:val="99"/>
    <w:locked/>
    <w:rsid w:val="0017042A"/>
    <w:rPr>
      <w:rFonts w:ascii="Microsoft Sans Serif" w:hAnsi="Microsoft Sans Serif" w:cs="Microsoft Sans Serif"/>
      <w:sz w:val="18"/>
      <w:szCs w:val="18"/>
      <w:u w:val="none"/>
    </w:rPr>
  </w:style>
  <w:style w:type="character" w:customStyle="1" w:styleId="12">
    <w:name w:val="Заголовок №1 (2)_"/>
    <w:basedOn w:val="a0"/>
    <w:link w:val="120"/>
    <w:uiPriority w:val="99"/>
    <w:locked/>
    <w:rsid w:val="0017042A"/>
    <w:rPr>
      <w:rFonts w:ascii="Georgia" w:hAnsi="Georgia" w:cs="Georgia"/>
      <w:b/>
      <w:bCs/>
      <w:sz w:val="21"/>
      <w:szCs w:val="21"/>
      <w:u w:val="none"/>
    </w:rPr>
  </w:style>
  <w:style w:type="character" w:customStyle="1" w:styleId="10">
    <w:name w:val="Заголовок №1_"/>
    <w:basedOn w:val="a0"/>
    <w:link w:val="11"/>
    <w:uiPriority w:val="99"/>
    <w:locked/>
    <w:rsid w:val="0017042A"/>
    <w:rPr>
      <w:rFonts w:ascii="Georgia" w:hAnsi="Georgia" w:cs="Georgia"/>
      <w:b/>
      <w:bCs/>
      <w:sz w:val="22"/>
      <w:szCs w:val="22"/>
      <w:u w:val="none"/>
    </w:rPr>
  </w:style>
  <w:style w:type="character" w:customStyle="1" w:styleId="21">
    <w:name w:val="Заголовок №2_"/>
    <w:basedOn w:val="a0"/>
    <w:link w:val="22"/>
    <w:uiPriority w:val="99"/>
    <w:locked/>
    <w:rsid w:val="0017042A"/>
    <w:rPr>
      <w:rFonts w:ascii="Microsoft Sans Serif" w:hAnsi="Microsoft Sans Serif" w:cs="Microsoft Sans Serif"/>
      <w:sz w:val="18"/>
      <w:szCs w:val="18"/>
      <w:u w:val="none"/>
    </w:rPr>
  </w:style>
  <w:style w:type="character" w:customStyle="1" w:styleId="23">
    <w:name w:val="Основной текст (2)_"/>
    <w:basedOn w:val="a0"/>
    <w:link w:val="24"/>
    <w:locked/>
    <w:rsid w:val="0017042A"/>
    <w:rPr>
      <w:rFonts w:ascii="Microsoft Sans Serif" w:hAnsi="Microsoft Sans Serif" w:cs="Microsoft Sans Serif"/>
      <w:sz w:val="18"/>
      <w:szCs w:val="18"/>
      <w:u w:val="none"/>
    </w:rPr>
  </w:style>
  <w:style w:type="character" w:customStyle="1" w:styleId="25">
    <w:name w:val="Основной текст (2) + Курсив"/>
    <w:aliases w:val="Интервал 0 pt"/>
    <w:basedOn w:val="23"/>
    <w:uiPriority w:val="99"/>
    <w:rsid w:val="0017042A"/>
    <w:rPr>
      <w:rFonts w:ascii="Microsoft Sans Serif" w:hAnsi="Microsoft Sans Serif" w:cs="Microsoft Sans Serif"/>
      <w:i/>
      <w:iCs/>
      <w:color w:val="000000"/>
      <w:spacing w:val="-10"/>
      <w:w w:val="100"/>
      <w:position w:val="0"/>
      <w:sz w:val="18"/>
      <w:szCs w:val="18"/>
      <w:u w:val="none"/>
      <w:lang w:val="ru-RU"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17042A"/>
    <w:rPr>
      <w:rFonts w:ascii="Microsoft Sans Serif" w:hAnsi="Microsoft Sans Serif" w:cs="Microsoft Sans Serif"/>
      <w:i/>
      <w:iCs/>
      <w:spacing w:val="-10"/>
      <w:sz w:val="18"/>
      <w:szCs w:val="18"/>
      <w:u w:val="none"/>
    </w:rPr>
  </w:style>
  <w:style w:type="character" w:customStyle="1" w:styleId="51">
    <w:name w:val="Основной текст (5) + Не курсив"/>
    <w:aliases w:val="Интервал 0 pt3"/>
    <w:basedOn w:val="5"/>
    <w:uiPriority w:val="99"/>
    <w:rsid w:val="0017042A"/>
    <w:rPr>
      <w:rFonts w:ascii="Microsoft Sans Serif" w:hAnsi="Microsoft Sans Serif" w:cs="Microsoft Sans Serif"/>
      <w:i/>
      <w:i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6pt">
    <w:name w:val="Основной текст (2) + 6 pt"/>
    <w:basedOn w:val="23"/>
    <w:uiPriority w:val="99"/>
    <w:rsid w:val="0017042A"/>
    <w:rPr>
      <w:rFonts w:ascii="Microsoft Sans Serif" w:hAnsi="Microsoft Sans Serif" w:cs="Microsoft Sans Serif"/>
      <w:color w:val="000000"/>
      <w:spacing w:val="0"/>
      <w:w w:val="100"/>
      <w:position w:val="0"/>
      <w:sz w:val="12"/>
      <w:szCs w:val="12"/>
      <w:u w:val="none"/>
      <w:lang w:val="ru-RU" w:eastAsia="ru-RU"/>
    </w:rPr>
  </w:style>
  <w:style w:type="character" w:customStyle="1" w:styleId="a6">
    <w:name w:val="Колонтитул_"/>
    <w:basedOn w:val="a0"/>
    <w:link w:val="13"/>
    <w:uiPriority w:val="99"/>
    <w:locked/>
    <w:rsid w:val="0017042A"/>
    <w:rPr>
      <w:rFonts w:ascii="Microsoft Sans Serif" w:hAnsi="Microsoft Sans Serif" w:cs="Microsoft Sans Serif"/>
      <w:i/>
      <w:iCs/>
      <w:spacing w:val="-10"/>
      <w:sz w:val="18"/>
      <w:szCs w:val="18"/>
      <w:u w:val="none"/>
    </w:rPr>
  </w:style>
  <w:style w:type="character" w:customStyle="1" w:styleId="a7">
    <w:name w:val="Колонтитул"/>
    <w:basedOn w:val="a6"/>
    <w:uiPriority w:val="99"/>
    <w:rsid w:val="0017042A"/>
    <w:rPr>
      <w:rFonts w:ascii="Microsoft Sans Serif" w:hAnsi="Microsoft Sans Serif" w:cs="Microsoft Sans Serif"/>
      <w:i/>
      <w:iCs/>
      <w:color w:val="000000"/>
      <w:spacing w:val="-10"/>
      <w:w w:val="100"/>
      <w:position w:val="0"/>
      <w:sz w:val="18"/>
      <w:szCs w:val="18"/>
      <w:u w:val="none"/>
      <w:lang w:val="ru-RU"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17042A"/>
    <w:rPr>
      <w:rFonts w:ascii="Microsoft Sans Serif" w:hAnsi="Microsoft Sans Serif" w:cs="Microsoft Sans Serif"/>
      <w:i/>
      <w:iCs/>
      <w:spacing w:val="0"/>
      <w:sz w:val="14"/>
      <w:szCs w:val="14"/>
      <w:u w:val="none"/>
    </w:rPr>
  </w:style>
  <w:style w:type="character" w:customStyle="1" w:styleId="28pt">
    <w:name w:val="Основной текст (2) + 8 pt"/>
    <w:basedOn w:val="23"/>
    <w:uiPriority w:val="99"/>
    <w:rsid w:val="0017042A"/>
    <w:rPr>
      <w:rFonts w:ascii="Microsoft Sans Serif" w:hAnsi="Microsoft Sans Serif" w:cs="Microsoft Sans Serif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26">
    <w:name w:val="Оглавление (2)_"/>
    <w:basedOn w:val="a0"/>
    <w:link w:val="27"/>
    <w:uiPriority w:val="99"/>
    <w:locked/>
    <w:rsid w:val="0017042A"/>
    <w:rPr>
      <w:rFonts w:ascii="Microsoft Sans Serif" w:hAnsi="Microsoft Sans Serif" w:cs="Microsoft Sans Serif"/>
      <w:sz w:val="20"/>
      <w:szCs w:val="20"/>
      <w:u w:val="none"/>
    </w:rPr>
  </w:style>
  <w:style w:type="character" w:customStyle="1" w:styleId="a8">
    <w:name w:val="Оглавление_"/>
    <w:basedOn w:val="a0"/>
    <w:link w:val="a9"/>
    <w:uiPriority w:val="99"/>
    <w:locked/>
    <w:rsid w:val="0017042A"/>
    <w:rPr>
      <w:rFonts w:ascii="Microsoft Sans Serif" w:hAnsi="Microsoft Sans Serif" w:cs="Microsoft Sans Serif"/>
      <w:i/>
      <w:iCs/>
      <w:spacing w:val="0"/>
      <w:sz w:val="14"/>
      <w:szCs w:val="14"/>
      <w:u w:val="none"/>
    </w:rPr>
  </w:style>
  <w:style w:type="character" w:customStyle="1" w:styleId="31">
    <w:name w:val="Оглавление (3)_"/>
    <w:basedOn w:val="a0"/>
    <w:link w:val="32"/>
    <w:uiPriority w:val="99"/>
    <w:locked/>
    <w:rsid w:val="0017042A"/>
    <w:rPr>
      <w:rFonts w:ascii="Microsoft Sans Serif" w:hAnsi="Microsoft Sans Serif" w:cs="Microsoft Sans Serif"/>
      <w:sz w:val="18"/>
      <w:szCs w:val="18"/>
      <w:u w:val="none"/>
    </w:rPr>
  </w:style>
  <w:style w:type="character" w:customStyle="1" w:styleId="41">
    <w:name w:val="Оглавление (4)_"/>
    <w:basedOn w:val="a0"/>
    <w:link w:val="42"/>
    <w:uiPriority w:val="99"/>
    <w:locked/>
    <w:rsid w:val="0017042A"/>
    <w:rPr>
      <w:rFonts w:ascii="Microsoft Sans Serif" w:hAnsi="Microsoft Sans Serif" w:cs="Microsoft Sans Serif"/>
      <w:sz w:val="19"/>
      <w:szCs w:val="19"/>
      <w:u w:val="none"/>
    </w:rPr>
  </w:style>
  <w:style w:type="character" w:customStyle="1" w:styleId="410pt">
    <w:name w:val="Оглавление (4) + 10 pt"/>
    <w:basedOn w:val="41"/>
    <w:uiPriority w:val="99"/>
    <w:rsid w:val="0017042A"/>
    <w:rPr>
      <w:rFonts w:ascii="Microsoft Sans Serif" w:hAnsi="Microsoft Sans Serif" w:cs="Microsoft Sans Serif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2">
    <w:name w:val="Оглавление (5)_"/>
    <w:basedOn w:val="a0"/>
    <w:link w:val="53"/>
    <w:uiPriority w:val="99"/>
    <w:locked/>
    <w:rsid w:val="0017042A"/>
    <w:rPr>
      <w:rFonts w:ascii="Microsoft Sans Serif" w:hAnsi="Microsoft Sans Serif" w:cs="Microsoft Sans Serif"/>
      <w:sz w:val="19"/>
      <w:szCs w:val="19"/>
      <w:u w:val="none"/>
    </w:rPr>
  </w:style>
  <w:style w:type="character" w:customStyle="1" w:styleId="510pt">
    <w:name w:val="Оглавление (5) + 10 pt"/>
    <w:basedOn w:val="52"/>
    <w:uiPriority w:val="99"/>
    <w:rsid w:val="0017042A"/>
    <w:rPr>
      <w:rFonts w:ascii="Microsoft Sans Serif" w:hAnsi="Microsoft Sans Serif" w:cs="Microsoft Sans Serif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FranklinGothicHeavy">
    <w:name w:val="Оглавление (5) + Franklin Gothic Heavy"/>
    <w:aliases w:val="10 pt"/>
    <w:basedOn w:val="52"/>
    <w:uiPriority w:val="99"/>
    <w:rsid w:val="0017042A"/>
    <w:rPr>
      <w:rFonts w:ascii="Franklin Gothic Heavy" w:hAnsi="Franklin Gothic Heavy" w:cs="Franklin Gothic Heavy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61">
    <w:name w:val="Оглавление (6)_"/>
    <w:basedOn w:val="a0"/>
    <w:link w:val="62"/>
    <w:uiPriority w:val="99"/>
    <w:locked/>
    <w:rsid w:val="0017042A"/>
    <w:rPr>
      <w:rFonts w:ascii="Microsoft Sans Serif" w:hAnsi="Microsoft Sans Serif" w:cs="Microsoft Sans Serif"/>
      <w:sz w:val="18"/>
      <w:szCs w:val="18"/>
      <w:u w:val="none"/>
    </w:rPr>
  </w:style>
  <w:style w:type="character" w:customStyle="1" w:styleId="610pt">
    <w:name w:val="Оглавление (6) + 10 pt"/>
    <w:basedOn w:val="61"/>
    <w:uiPriority w:val="99"/>
    <w:rsid w:val="0017042A"/>
    <w:rPr>
      <w:rFonts w:ascii="Microsoft Sans Serif" w:hAnsi="Microsoft Sans Serif" w:cs="Microsoft Sans Serif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7">
    <w:name w:val="Оглавление (7)_"/>
    <w:basedOn w:val="a0"/>
    <w:link w:val="70"/>
    <w:uiPriority w:val="99"/>
    <w:locked/>
    <w:rsid w:val="0017042A"/>
    <w:rPr>
      <w:rFonts w:ascii="Microsoft Sans Serif" w:hAnsi="Microsoft Sans Serif" w:cs="Microsoft Sans Serif"/>
      <w:sz w:val="18"/>
      <w:szCs w:val="18"/>
      <w:u w:val="none"/>
    </w:rPr>
  </w:style>
  <w:style w:type="character" w:customStyle="1" w:styleId="710pt">
    <w:name w:val="Оглавление (7) + 10 pt"/>
    <w:basedOn w:val="7"/>
    <w:uiPriority w:val="99"/>
    <w:rsid w:val="0017042A"/>
    <w:rPr>
      <w:rFonts w:ascii="Microsoft Sans Serif" w:hAnsi="Microsoft Sans Serif" w:cs="Microsoft Sans Serif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">
    <w:name w:val="Оглавление (8)_"/>
    <w:basedOn w:val="a0"/>
    <w:link w:val="80"/>
    <w:uiPriority w:val="99"/>
    <w:locked/>
    <w:rsid w:val="0017042A"/>
    <w:rPr>
      <w:rFonts w:ascii="Arial Narrow" w:hAnsi="Arial Narrow" w:cs="Arial Narrow"/>
      <w:b/>
      <w:bCs/>
      <w:spacing w:val="30"/>
      <w:sz w:val="19"/>
      <w:szCs w:val="19"/>
      <w:u w:val="none"/>
    </w:rPr>
  </w:style>
  <w:style w:type="character" w:customStyle="1" w:styleId="8MicrosoftSansSerif">
    <w:name w:val="Оглавление (8) + Microsoft Sans Serif"/>
    <w:aliases w:val="10 pt4,Не полужирный,Интервал 0 pt2"/>
    <w:basedOn w:val="8"/>
    <w:uiPriority w:val="99"/>
    <w:rsid w:val="0017042A"/>
    <w:rPr>
      <w:rFonts w:ascii="Microsoft Sans Serif" w:hAnsi="Microsoft Sans Serif" w:cs="Microsoft Sans Serif"/>
      <w:b/>
      <w:bCs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FranklinGothicHeavy">
    <w:name w:val="Оглавление (8) + Franklin Gothic Heavy"/>
    <w:aliases w:val="10 pt3,Не полужирный1,Интервал 0 pt1"/>
    <w:basedOn w:val="8"/>
    <w:uiPriority w:val="99"/>
    <w:rsid w:val="0017042A"/>
    <w:rPr>
      <w:rFonts w:ascii="Franklin Gothic Heavy" w:hAnsi="Franklin Gothic Heavy" w:cs="Franklin Gothic Heavy"/>
      <w:b/>
      <w:bCs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20">
    <w:name w:val="Заголовок №2 (2)_"/>
    <w:basedOn w:val="a0"/>
    <w:link w:val="221"/>
    <w:uiPriority w:val="99"/>
    <w:locked/>
    <w:rsid w:val="0017042A"/>
    <w:rPr>
      <w:rFonts w:ascii="Franklin Gothic Heavy" w:hAnsi="Franklin Gothic Heavy" w:cs="Franklin Gothic Heavy"/>
      <w:sz w:val="18"/>
      <w:szCs w:val="18"/>
      <w:u w:val="none"/>
    </w:rPr>
  </w:style>
  <w:style w:type="character" w:customStyle="1" w:styleId="22MicrosoftSansSerif">
    <w:name w:val="Заголовок №2 (2) + Microsoft Sans Serif"/>
    <w:basedOn w:val="220"/>
    <w:uiPriority w:val="99"/>
    <w:rsid w:val="0017042A"/>
    <w:rPr>
      <w:rFonts w:ascii="Microsoft Sans Serif" w:hAnsi="Microsoft Sans Serif" w:cs="Microsoft Sans Serif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Подпись к таблице (2)_"/>
    <w:basedOn w:val="a0"/>
    <w:link w:val="29"/>
    <w:uiPriority w:val="99"/>
    <w:locked/>
    <w:rsid w:val="0017042A"/>
    <w:rPr>
      <w:rFonts w:ascii="Microsoft Sans Serif" w:hAnsi="Microsoft Sans Serif" w:cs="Microsoft Sans Serif"/>
      <w:sz w:val="18"/>
      <w:szCs w:val="18"/>
      <w:u w:val="none"/>
    </w:rPr>
  </w:style>
  <w:style w:type="character" w:customStyle="1" w:styleId="33">
    <w:name w:val="Подпись к таблице (3)_"/>
    <w:basedOn w:val="a0"/>
    <w:link w:val="34"/>
    <w:uiPriority w:val="99"/>
    <w:locked/>
    <w:rsid w:val="0017042A"/>
    <w:rPr>
      <w:rFonts w:ascii="Microsoft Sans Serif" w:hAnsi="Microsoft Sans Serif" w:cs="Microsoft Sans Serif"/>
      <w:sz w:val="19"/>
      <w:szCs w:val="19"/>
      <w:u w:val="none"/>
    </w:rPr>
  </w:style>
  <w:style w:type="character" w:customStyle="1" w:styleId="3FranklinGothicHeavy">
    <w:name w:val="Подпись к таблице (3) + Franklin Gothic Heavy"/>
    <w:aliases w:val="10 pt2"/>
    <w:basedOn w:val="33"/>
    <w:uiPriority w:val="99"/>
    <w:rsid w:val="0017042A"/>
    <w:rPr>
      <w:rFonts w:ascii="Franklin Gothic Heavy" w:hAnsi="Franklin Gothic Heavy" w:cs="Franklin Gothic Heavy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a">
    <w:name w:val="Подпись к таблице_"/>
    <w:basedOn w:val="a0"/>
    <w:link w:val="ab"/>
    <w:uiPriority w:val="99"/>
    <w:locked/>
    <w:rsid w:val="0017042A"/>
    <w:rPr>
      <w:rFonts w:ascii="Microsoft Sans Serif" w:hAnsi="Microsoft Sans Serif" w:cs="Microsoft Sans Serif"/>
      <w:i/>
      <w:iCs/>
      <w:spacing w:val="-10"/>
      <w:sz w:val="14"/>
      <w:szCs w:val="14"/>
      <w:u w:val="none"/>
    </w:rPr>
  </w:style>
  <w:style w:type="character" w:customStyle="1" w:styleId="43">
    <w:name w:val="Подпись к таблице (4)_"/>
    <w:basedOn w:val="a0"/>
    <w:link w:val="44"/>
    <w:uiPriority w:val="99"/>
    <w:locked/>
    <w:rsid w:val="0017042A"/>
    <w:rPr>
      <w:rFonts w:ascii="Microsoft Sans Serif" w:hAnsi="Microsoft Sans Serif" w:cs="Microsoft Sans Serif"/>
      <w:sz w:val="19"/>
      <w:szCs w:val="19"/>
      <w:u w:val="none"/>
    </w:rPr>
  </w:style>
  <w:style w:type="character" w:customStyle="1" w:styleId="4FranklinGothicHeavy">
    <w:name w:val="Подпись к таблице (4) + Franklin Gothic Heavy"/>
    <w:aliases w:val="10 pt1"/>
    <w:basedOn w:val="43"/>
    <w:uiPriority w:val="99"/>
    <w:rsid w:val="0017042A"/>
    <w:rPr>
      <w:rFonts w:ascii="Franklin Gothic Heavy" w:hAnsi="Franklin Gothic Heavy" w:cs="Franklin Gothic Heavy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8pt1">
    <w:name w:val="Основной текст (2) + 8 pt1"/>
    <w:basedOn w:val="23"/>
    <w:uiPriority w:val="99"/>
    <w:rsid w:val="0017042A"/>
    <w:rPr>
      <w:rFonts w:ascii="Microsoft Sans Serif" w:hAnsi="Microsoft Sans Serif" w:cs="Microsoft Sans Serif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35">
    <w:name w:val="Основной текст (3)_"/>
    <w:basedOn w:val="a0"/>
    <w:link w:val="36"/>
    <w:uiPriority w:val="99"/>
    <w:locked/>
    <w:rsid w:val="0017042A"/>
    <w:rPr>
      <w:rFonts w:ascii="Microsoft Sans Serif" w:hAnsi="Microsoft Sans Serif" w:cs="Microsoft Sans Serif"/>
      <w:sz w:val="18"/>
      <w:szCs w:val="18"/>
      <w:u w:val="none"/>
    </w:rPr>
  </w:style>
  <w:style w:type="character" w:customStyle="1" w:styleId="45">
    <w:name w:val="Основной текст (4)_"/>
    <w:basedOn w:val="a0"/>
    <w:link w:val="46"/>
    <w:uiPriority w:val="99"/>
    <w:locked/>
    <w:rsid w:val="0017042A"/>
    <w:rPr>
      <w:rFonts w:ascii="Franklin Gothic Heavy" w:hAnsi="Franklin Gothic Heavy" w:cs="Franklin Gothic Heavy"/>
      <w:sz w:val="18"/>
      <w:szCs w:val="18"/>
      <w:u w:val="none"/>
    </w:rPr>
  </w:style>
  <w:style w:type="paragraph" w:customStyle="1" w:styleId="1">
    <w:name w:val="Сноска1"/>
    <w:basedOn w:val="a"/>
    <w:link w:val="a4"/>
    <w:uiPriority w:val="99"/>
    <w:rsid w:val="0017042A"/>
    <w:pPr>
      <w:shd w:val="clear" w:color="auto" w:fill="FFFFFF"/>
      <w:spacing w:line="178" w:lineRule="exact"/>
      <w:ind w:firstLine="260"/>
    </w:pPr>
    <w:rPr>
      <w:rFonts w:ascii="Microsoft Sans Serif" w:hAnsi="Microsoft Sans Serif" w:cs="Microsoft Sans Serif"/>
      <w:sz w:val="14"/>
      <w:szCs w:val="14"/>
    </w:rPr>
  </w:style>
  <w:style w:type="paragraph" w:customStyle="1" w:styleId="20">
    <w:name w:val="Сноска (2)"/>
    <w:basedOn w:val="a"/>
    <w:link w:val="2"/>
    <w:uiPriority w:val="99"/>
    <w:rsid w:val="0017042A"/>
    <w:pPr>
      <w:shd w:val="clear" w:color="auto" w:fill="FFFFFF"/>
      <w:spacing w:line="240" w:lineRule="atLeast"/>
      <w:jc w:val="center"/>
    </w:pPr>
    <w:rPr>
      <w:rFonts w:ascii="Microsoft Sans Serif" w:hAnsi="Microsoft Sans Serif" w:cs="Microsoft Sans Serif"/>
      <w:i/>
      <w:iCs/>
      <w:sz w:val="14"/>
      <w:szCs w:val="14"/>
    </w:rPr>
  </w:style>
  <w:style w:type="paragraph" w:customStyle="1" w:styleId="30">
    <w:name w:val="Сноска (3)"/>
    <w:basedOn w:val="a"/>
    <w:link w:val="3"/>
    <w:uiPriority w:val="99"/>
    <w:rsid w:val="0017042A"/>
    <w:pPr>
      <w:shd w:val="clear" w:color="auto" w:fill="FFFFFF"/>
      <w:spacing w:line="240" w:lineRule="atLeast"/>
      <w:jc w:val="both"/>
    </w:pPr>
    <w:rPr>
      <w:rFonts w:ascii="Franklin Gothic Heavy" w:hAnsi="Franklin Gothic Heavy" w:cs="Franklin Gothic Heavy"/>
      <w:sz w:val="18"/>
      <w:szCs w:val="18"/>
    </w:rPr>
  </w:style>
  <w:style w:type="paragraph" w:customStyle="1" w:styleId="40">
    <w:name w:val="Сноска (4)"/>
    <w:basedOn w:val="a"/>
    <w:link w:val="4"/>
    <w:uiPriority w:val="99"/>
    <w:rsid w:val="0017042A"/>
    <w:pPr>
      <w:shd w:val="clear" w:color="auto" w:fill="FFFFFF"/>
      <w:spacing w:line="240" w:lineRule="atLeast"/>
      <w:jc w:val="both"/>
    </w:pPr>
    <w:rPr>
      <w:rFonts w:ascii="Microsoft Sans Serif" w:hAnsi="Microsoft Sans Serif" w:cs="Microsoft Sans Serif"/>
      <w:sz w:val="18"/>
      <w:szCs w:val="18"/>
    </w:rPr>
  </w:style>
  <w:style w:type="paragraph" w:customStyle="1" w:styleId="120">
    <w:name w:val="Заголовок №1 (2)"/>
    <w:basedOn w:val="a"/>
    <w:link w:val="12"/>
    <w:uiPriority w:val="99"/>
    <w:rsid w:val="0017042A"/>
    <w:pPr>
      <w:shd w:val="clear" w:color="auto" w:fill="FFFFFF"/>
      <w:spacing w:line="293" w:lineRule="exact"/>
      <w:jc w:val="center"/>
      <w:outlineLvl w:val="0"/>
    </w:pPr>
    <w:rPr>
      <w:rFonts w:ascii="Georgia" w:hAnsi="Georgia" w:cs="Georgia"/>
      <w:b/>
      <w:bCs/>
      <w:sz w:val="21"/>
      <w:szCs w:val="21"/>
    </w:rPr>
  </w:style>
  <w:style w:type="paragraph" w:customStyle="1" w:styleId="11">
    <w:name w:val="Заголовок №1"/>
    <w:basedOn w:val="a"/>
    <w:link w:val="10"/>
    <w:uiPriority w:val="99"/>
    <w:rsid w:val="0017042A"/>
    <w:pPr>
      <w:shd w:val="clear" w:color="auto" w:fill="FFFFFF"/>
      <w:spacing w:line="293" w:lineRule="exact"/>
      <w:jc w:val="center"/>
      <w:outlineLvl w:val="0"/>
    </w:pPr>
    <w:rPr>
      <w:rFonts w:ascii="Georgia" w:hAnsi="Georgia" w:cs="Georgia"/>
      <w:b/>
      <w:bCs/>
      <w:sz w:val="22"/>
      <w:szCs w:val="22"/>
    </w:rPr>
  </w:style>
  <w:style w:type="paragraph" w:customStyle="1" w:styleId="22">
    <w:name w:val="Заголовок №2"/>
    <w:basedOn w:val="a"/>
    <w:link w:val="21"/>
    <w:uiPriority w:val="99"/>
    <w:rsid w:val="0017042A"/>
    <w:pPr>
      <w:shd w:val="clear" w:color="auto" w:fill="FFFFFF"/>
      <w:spacing w:line="240" w:lineRule="atLeast"/>
      <w:jc w:val="both"/>
      <w:outlineLvl w:val="1"/>
    </w:pPr>
    <w:rPr>
      <w:rFonts w:ascii="Microsoft Sans Serif" w:hAnsi="Microsoft Sans Serif" w:cs="Microsoft Sans Serif"/>
      <w:sz w:val="18"/>
      <w:szCs w:val="18"/>
    </w:rPr>
  </w:style>
  <w:style w:type="paragraph" w:customStyle="1" w:styleId="24">
    <w:name w:val="Основной текст (2)"/>
    <w:basedOn w:val="a"/>
    <w:link w:val="23"/>
    <w:rsid w:val="0017042A"/>
    <w:pPr>
      <w:shd w:val="clear" w:color="auto" w:fill="FFFFFF"/>
      <w:spacing w:line="221" w:lineRule="exact"/>
      <w:ind w:firstLine="300"/>
      <w:jc w:val="both"/>
    </w:pPr>
    <w:rPr>
      <w:rFonts w:ascii="Microsoft Sans Serif" w:hAnsi="Microsoft Sans Serif" w:cs="Microsoft Sans Serif"/>
      <w:sz w:val="18"/>
      <w:szCs w:val="18"/>
    </w:rPr>
  </w:style>
  <w:style w:type="paragraph" w:customStyle="1" w:styleId="50">
    <w:name w:val="Основной текст (5)"/>
    <w:basedOn w:val="a"/>
    <w:link w:val="5"/>
    <w:uiPriority w:val="99"/>
    <w:rsid w:val="0017042A"/>
    <w:pPr>
      <w:shd w:val="clear" w:color="auto" w:fill="FFFFFF"/>
      <w:spacing w:line="216" w:lineRule="exact"/>
      <w:jc w:val="both"/>
    </w:pPr>
    <w:rPr>
      <w:rFonts w:ascii="Microsoft Sans Serif" w:hAnsi="Microsoft Sans Serif" w:cs="Microsoft Sans Serif"/>
      <w:i/>
      <w:iCs/>
      <w:spacing w:val="-10"/>
      <w:sz w:val="18"/>
      <w:szCs w:val="18"/>
    </w:rPr>
  </w:style>
  <w:style w:type="paragraph" w:customStyle="1" w:styleId="13">
    <w:name w:val="Колонтитул1"/>
    <w:basedOn w:val="a"/>
    <w:link w:val="a6"/>
    <w:uiPriority w:val="99"/>
    <w:rsid w:val="0017042A"/>
    <w:pPr>
      <w:shd w:val="clear" w:color="auto" w:fill="FFFFFF"/>
      <w:spacing w:line="240" w:lineRule="atLeast"/>
      <w:jc w:val="right"/>
    </w:pPr>
    <w:rPr>
      <w:rFonts w:ascii="Microsoft Sans Serif" w:hAnsi="Microsoft Sans Serif" w:cs="Microsoft Sans Serif"/>
      <w:i/>
      <w:iCs/>
      <w:spacing w:val="-10"/>
      <w:sz w:val="18"/>
      <w:szCs w:val="18"/>
    </w:rPr>
  </w:style>
  <w:style w:type="paragraph" w:customStyle="1" w:styleId="60">
    <w:name w:val="Основной текст (6)"/>
    <w:basedOn w:val="a"/>
    <w:link w:val="6"/>
    <w:uiPriority w:val="99"/>
    <w:rsid w:val="0017042A"/>
    <w:pPr>
      <w:shd w:val="clear" w:color="auto" w:fill="FFFFFF"/>
      <w:spacing w:line="240" w:lineRule="atLeast"/>
    </w:pPr>
    <w:rPr>
      <w:rFonts w:ascii="Microsoft Sans Serif" w:hAnsi="Microsoft Sans Serif" w:cs="Microsoft Sans Serif"/>
      <w:i/>
      <w:iCs/>
      <w:sz w:val="14"/>
      <w:szCs w:val="14"/>
    </w:rPr>
  </w:style>
  <w:style w:type="paragraph" w:customStyle="1" w:styleId="27">
    <w:name w:val="Оглавление (2)"/>
    <w:basedOn w:val="a"/>
    <w:link w:val="26"/>
    <w:uiPriority w:val="99"/>
    <w:rsid w:val="0017042A"/>
    <w:pPr>
      <w:shd w:val="clear" w:color="auto" w:fill="FFFFFF"/>
      <w:spacing w:line="240" w:lineRule="atLeast"/>
      <w:jc w:val="both"/>
    </w:pPr>
    <w:rPr>
      <w:rFonts w:ascii="Microsoft Sans Serif" w:hAnsi="Microsoft Sans Serif" w:cs="Microsoft Sans Serif"/>
      <w:sz w:val="20"/>
      <w:szCs w:val="20"/>
    </w:rPr>
  </w:style>
  <w:style w:type="paragraph" w:customStyle="1" w:styleId="a9">
    <w:name w:val="Оглавление"/>
    <w:basedOn w:val="a"/>
    <w:link w:val="a8"/>
    <w:uiPriority w:val="99"/>
    <w:rsid w:val="0017042A"/>
    <w:pPr>
      <w:shd w:val="clear" w:color="auto" w:fill="FFFFFF"/>
      <w:spacing w:line="240" w:lineRule="atLeast"/>
      <w:jc w:val="both"/>
    </w:pPr>
    <w:rPr>
      <w:rFonts w:ascii="Microsoft Sans Serif" w:hAnsi="Microsoft Sans Serif" w:cs="Microsoft Sans Serif"/>
      <w:i/>
      <w:iCs/>
      <w:sz w:val="14"/>
      <w:szCs w:val="14"/>
    </w:rPr>
  </w:style>
  <w:style w:type="paragraph" w:customStyle="1" w:styleId="32">
    <w:name w:val="Оглавление (3)"/>
    <w:basedOn w:val="a"/>
    <w:link w:val="31"/>
    <w:uiPriority w:val="99"/>
    <w:rsid w:val="0017042A"/>
    <w:pPr>
      <w:shd w:val="clear" w:color="auto" w:fill="FFFFFF"/>
      <w:spacing w:line="240" w:lineRule="atLeast"/>
      <w:jc w:val="both"/>
    </w:pPr>
    <w:rPr>
      <w:rFonts w:ascii="Microsoft Sans Serif" w:hAnsi="Microsoft Sans Serif" w:cs="Microsoft Sans Serif"/>
      <w:sz w:val="18"/>
      <w:szCs w:val="18"/>
    </w:rPr>
  </w:style>
  <w:style w:type="paragraph" w:customStyle="1" w:styleId="42">
    <w:name w:val="Оглавление (4)"/>
    <w:basedOn w:val="a"/>
    <w:link w:val="41"/>
    <w:uiPriority w:val="99"/>
    <w:rsid w:val="0017042A"/>
    <w:pPr>
      <w:shd w:val="clear" w:color="auto" w:fill="FFFFFF"/>
      <w:spacing w:line="240" w:lineRule="atLeast"/>
      <w:jc w:val="both"/>
    </w:pPr>
    <w:rPr>
      <w:rFonts w:ascii="Microsoft Sans Serif" w:hAnsi="Microsoft Sans Serif" w:cs="Microsoft Sans Serif"/>
      <w:sz w:val="19"/>
      <w:szCs w:val="19"/>
    </w:rPr>
  </w:style>
  <w:style w:type="paragraph" w:customStyle="1" w:styleId="53">
    <w:name w:val="Оглавление (5)"/>
    <w:basedOn w:val="a"/>
    <w:link w:val="52"/>
    <w:uiPriority w:val="99"/>
    <w:rsid w:val="0017042A"/>
    <w:pPr>
      <w:shd w:val="clear" w:color="auto" w:fill="FFFFFF"/>
      <w:spacing w:line="240" w:lineRule="atLeast"/>
      <w:jc w:val="both"/>
    </w:pPr>
    <w:rPr>
      <w:rFonts w:ascii="Microsoft Sans Serif" w:hAnsi="Microsoft Sans Serif" w:cs="Microsoft Sans Serif"/>
      <w:sz w:val="19"/>
      <w:szCs w:val="19"/>
    </w:rPr>
  </w:style>
  <w:style w:type="paragraph" w:customStyle="1" w:styleId="62">
    <w:name w:val="Оглавление (6)"/>
    <w:basedOn w:val="a"/>
    <w:link w:val="61"/>
    <w:uiPriority w:val="99"/>
    <w:rsid w:val="0017042A"/>
    <w:pPr>
      <w:shd w:val="clear" w:color="auto" w:fill="FFFFFF"/>
      <w:spacing w:line="240" w:lineRule="atLeast"/>
      <w:jc w:val="both"/>
    </w:pPr>
    <w:rPr>
      <w:rFonts w:ascii="Microsoft Sans Serif" w:hAnsi="Microsoft Sans Serif" w:cs="Microsoft Sans Serif"/>
      <w:sz w:val="18"/>
      <w:szCs w:val="18"/>
    </w:rPr>
  </w:style>
  <w:style w:type="paragraph" w:customStyle="1" w:styleId="70">
    <w:name w:val="Оглавление (7)"/>
    <w:basedOn w:val="a"/>
    <w:link w:val="7"/>
    <w:uiPriority w:val="99"/>
    <w:rsid w:val="0017042A"/>
    <w:pPr>
      <w:shd w:val="clear" w:color="auto" w:fill="FFFFFF"/>
      <w:spacing w:line="240" w:lineRule="atLeast"/>
      <w:jc w:val="both"/>
    </w:pPr>
    <w:rPr>
      <w:rFonts w:ascii="Microsoft Sans Serif" w:hAnsi="Microsoft Sans Serif" w:cs="Microsoft Sans Serif"/>
      <w:sz w:val="18"/>
      <w:szCs w:val="18"/>
    </w:rPr>
  </w:style>
  <w:style w:type="paragraph" w:customStyle="1" w:styleId="80">
    <w:name w:val="Оглавление (8)"/>
    <w:basedOn w:val="a"/>
    <w:link w:val="8"/>
    <w:uiPriority w:val="99"/>
    <w:rsid w:val="0017042A"/>
    <w:pPr>
      <w:shd w:val="clear" w:color="auto" w:fill="FFFFFF"/>
      <w:spacing w:line="240" w:lineRule="atLeast"/>
      <w:jc w:val="both"/>
    </w:pPr>
    <w:rPr>
      <w:rFonts w:ascii="Arial Narrow" w:hAnsi="Arial Narrow" w:cs="Arial Narrow"/>
      <w:b/>
      <w:bCs/>
      <w:spacing w:val="30"/>
      <w:sz w:val="19"/>
      <w:szCs w:val="19"/>
    </w:rPr>
  </w:style>
  <w:style w:type="paragraph" w:customStyle="1" w:styleId="221">
    <w:name w:val="Заголовок №2 (2)"/>
    <w:basedOn w:val="a"/>
    <w:link w:val="220"/>
    <w:uiPriority w:val="99"/>
    <w:rsid w:val="0017042A"/>
    <w:pPr>
      <w:shd w:val="clear" w:color="auto" w:fill="FFFFFF"/>
      <w:spacing w:line="240" w:lineRule="exact"/>
      <w:jc w:val="center"/>
      <w:outlineLvl w:val="1"/>
    </w:pPr>
    <w:rPr>
      <w:rFonts w:ascii="Franklin Gothic Heavy" w:hAnsi="Franklin Gothic Heavy" w:cs="Franklin Gothic Heavy"/>
      <w:sz w:val="18"/>
      <w:szCs w:val="18"/>
    </w:rPr>
  </w:style>
  <w:style w:type="paragraph" w:customStyle="1" w:styleId="29">
    <w:name w:val="Подпись к таблице (2)"/>
    <w:basedOn w:val="a"/>
    <w:link w:val="28"/>
    <w:uiPriority w:val="99"/>
    <w:rsid w:val="0017042A"/>
    <w:pPr>
      <w:shd w:val="clear" w:color="auto" w:fill="FFFFFF"/>
      <w:spacing w:line="240" w:lineRule="atLeast"/>
    </w:pPr>
    <w:rPr>
      <w:rFonts w:ascii="Microsoft Sans Serif" w:hAnsi="Microsoft Sans Serif" w:cs="Microsoft Sans Serif"/>
      <w:sz w:val="18"/>
      <w:szCs w:val="18"/>
    </w:rPr>
  </w:style>
  <w:style w:type="paragraph" w:customStyle="1" w:styleId="34">
    <w:name w:val="Подпись к таблице (3)"/>
    <w:basedOn w:val="a"/>
    <w:link w:val="33"/>
    <w:uiPriority w:val="99"/>
    <w:rsid w:val="0017042A"/>
    <w:pPr>
      <w:shd w:val="clear" w:color="auto" w:fill="FFFFFF"/>
      <w:spacing w:line="240" w:lineRule="atLeast"/>
      <w:jc w:val="both"/>
    </w:pPr>
    <w:rPr>
      <w:rFonts w:ascii="Microsoft Sans Serif" w:hAnsi="Microsoft Sans Serif" w:cs="Microsoft Sans Serif"/>
      <w:sz w:val="19"/>
      <w:szCs w:val="19"/>
    </w:rPr>
  </w:style>
  <w:style w:type="paragraph" w:customStyle="1" w:styleId="ab">
    <w:name w:val="Подпись к таблице"/>
    <w:basedOn w:val="a"/>
    <w:link w:val="aa"/>
    <w:uiPriority w:val="99"/>
    <w:rsid w:val="0017042A"/>
    <w:pPr>
      <w:shd w:val="clear" w:color="auto" w:fill="FFFFFF"/>
      <w:spacing w:line="240" w:lineRule="atLeast"/>
      <w:jc w:val="both"/>
    </w:pPr>
    <w:rPr>
      <w:rFonts w:ascii="Microsoft Sans Serif" w:hAnsi="Microsoft Sans Serif" w:cs="Microsoft Sans Serif"/>
      <w:i/>
      <w:iCs/>
      <w:spacing w:val="-10"/>
      <w:sz w:val="14"/>
      <w:szCs w:val="14"/>
    </w:rPr>
  </w:style>
  <w:style w:type="paragraph" w:customStyle="1" w:styleId="44">
    <w:name w:val="Подпись к таблице (4)"/>
    <w:basedOn w:val="a"/>
    <w:link w:val="43"/>
    <w:uiPriority w:val="99"/>
    <w:rsid w:val="0017042A"/>
    <w:pPr>
      <w:shd w:val="clear" w:color="auto" w:fill="FFFFFF"/>
      <w:spacing w:line="240" w:lineRule="atLeast"/>
      <w:jc w:val="both"/>
    </w:pPr>
    <w:rPr>
      <w:rFonts w:ascii="Microsoft Sans Serif" w:hAnsi="Microsoft Sans Serif" w:cs="Microsoft Sans Serif"/>
      <w:sz w:val="19"/>
      <w:szCs w:val="19"/>
    </w:rPr>
  </w:style>
  <w:style w:type="paragraph" w:customStyle="1" w:styleId="36">
    <w:name w:val="Основной текст (3)"/>
    <w:basedOn w:val="a"/>
    <w:link w:val="35"/>
    <w:uiPriority w:val="99"/>
    <w:rsid w:val="0017042A"/>
    <w:pPr>
      <w:shd w:val="clear" w:color="auto" w:fill="FFFFFF"/>
      <w:spacing w:line="240" w:lineRule="atLeast"/>
      <w:jc w:val="center"/>
    </w:pPr>
    <w:rPr>
      <w:rFonts w:ascii="Microsoft Sans Serif" w:hAnsi="Microsoft Sans Serif" w:cs="Microsoft Sans Serif"/>
      <w:sz w:val="18"/>
      <w:szCs w:val="18"/>
    </w:rPr>
  </w:style>
  <w:style w:type="paragraph" w:customStyle="1" w:styleId="46">
    <w:name w:val="Основной текст (4)"/>
    <w:basedOn w:val="a"/>
    <w:link w:val="45"/>
    <w:uiPriority w:val="99"/>
    <w:rsid w:val="0017042A"/>
    <w:pPr>
      <w:shd w:val="clear" w:color="auto" w:fill="FFFFFF"/>
      <w:spacing w:line="240" w:lineRule="atLeast"/>
      <w:jc w:val="center"/>
    </w:pPr>
    <w:rPr>
      <w:rFonts w:ascii="Franklin Gothic Heavy" w:hAnsi="Franklin Gothic Heavy" w:cs="Franklin Gothic Heavy"/>
      <w:sz w:val="18"/>
      <w:szCs w:val="18"/>
    </w:rPr>
  </w:style>
  <w:style w:type="paragraph" w:styleId="ac">
    <w:name w:val="Normal (Web)"/>
    <w:basedOn w:val="a"/>
    <w:uiPriority w:val="99"/>
    <w:rsid w:val="00FA4B25"/>
    <w:pPr>
      <w:widowControl/>
      <w:ind w:firstLine="400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styleId="ad">
    <w:name w:val="Title"/>
    <w:basedOn w:val="a"/>
    <w:link w:val="ae"/>
    <w:uiPriority w:val="99"/>
    <w:qFormat/>
    <w:locked/>
    <w:rsid w:val="00FA4B25"/>
    <w:pPr>
      <w:widowControl/>
      <w:jc w:val="center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e">
    <w:name w:val="Название Знак"/>
    <w:basedOn w:val="a0"/>
    <w:link w:val="ad"/>
    <w:uiPriority w:val="99"/>
    <w:locked/>
    <w:rsid w:val="0073025F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customStyle="1" w:styleId="text">
    <w:name w:val="text"/>
    <w:basedOn w:val="a"/>
    <w:uiPriority w:val="99"/>
    <w:rsid w:val="00FA4B25"/>
    <w:pPr>
      <w:widowControl/>
      <w:spacing w:before="20" w:after="20"/>
      <w:ind w:left="100" w:right="100" w:firstLine="400"/>
      <w:jc w:val="both"/>
    </w:pPr>
    <w:rPr>
      <w:rFonts w:ascii="Verdana" w:hAnsi="Verdana" w:cs="Verdana"/>
      <w:color w:val="925157"/>
      <w:sz w:val="20"/>
      <w:szCs w:val="20"/>
    </w:rPr>
  </w:style>
  <w:style w:type="character" w:styleId="af">
    <w:name w:val="Strong"/>
    <w:basedOn w:val="a0"/>
    <w:qFormat/>
    <w:locked/>
    <w:rsid w:val="00FA4B25"/>
    <w:rPr>
      <w:rFonts w:cs="Times New Roman"/>
      <w:b/>
      <w:bCs/>
    </w:rPr>
  </w:style>
  <w:style w:type="paragraph" w:styleId="2a">
    <w:name w:val="Body Text Indent 2"/>
    <w:basedOn w:val="a"/>
    <w:link w:val="2b"/>
    <w:uiPriority w:val="99"/>
    <w:rsid w:val="0049553D"/>
    <w:pPr>
      <w:widowControl/>
      <w:spacing w:line="360" w:lineRule="auto"/>
      <w:ind w:firstLine="680"/>
    </w:pPr>
    <w:rPr>
      <w:rFonts w:ascii="Times New Roman" w:hAnsi="Times New Roman" w:cs="Times New Roman"/>
      <w:color w:val="auto"/>
      <w:sz w:val="28"/>
      <w:szCs w:val="20"/>
    </w:rPr>
  </w:style>
  <w:style w:type="character" w:customStyle="1" w:styleId="BodyTextIndent2Char">
    <w:name w:val="Body Text Indent 2 Char"/>
    <w:basedOn w:val="a0"/>
    <w:uiPriority w:val="99"/>
    <w:semiHidden/>
    <w:locked/>
    <w:rsid w:val="0073025F"/>
    <w:rPr>
      <w:rFonts w:cs="Times New Roman"/>
      <w:color w:val="000000"/>
      <w:sz w:val="24"/>
      <w:szCs w:val="24"/>
    </w:rPr>
  </w:style>
  <w:style w:type="character" w:customStyle="1" w:styleId="2b">
    <w:name w:val="Основной текст с отступом 2 Знак"/>
    <w:basedOn w:val="a0"/>
    <w:link w:val="2a"/>
    <w:uiPriority w:val="99"/>
    <w:locked/>
    <w:rsid w:val="0049553D"/>
    <w:rPr>
      <w:rFonts w:cs="Times New Roman"/>
      <w:sz w:val="28"/>
      <w:lang w:val="ru-RU" w:eastAsia="ru-RU" w:bidi="ar-SA"/>
    </w:rPr>
  </w:style>
  <w:style w:type="paragraph" w:customStyle="1" w:styleId="ConsPlusNormal">
    <w:name w:val="ConsPlusNormal"/>
    <w:rsid w:val="004955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"/>
    <w:uiPriority w:val="99"/>
    <w:semiHidden/>
    <w:rsid w:val="004A2416"/>
    <w:pPr>
      <w:widowControl/>
      <w:spacing w:before="100" w:beforeAutospacing="1" w:after="115"/>
    </w:pPr>
    <w:rPr>
      <w:rFonts w:ascii="Times New Roman" w:hAnsi="Times New Roman" w:cs="Times New Roman"/>
    </w:rPr>
  </w:style>
  <w:style w:type="paragraph" w:styleId="af0">
    <w:name w:val="header"/>
    <w:basedOn w:val="a"/>
    <w:link w:val="af1"/>
    <w:uiPriority w:val="99"/>
    <w:semiHidden/>
    <w:unhideWhenUsed/>
    <w:rsid w:val="00BB6D1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BB6D14"/>
    <w:rPr>
      <w:color w:val="000000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6D1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6D14"/>
    <w:rPr>
      <w:color w:val="000000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EC4B4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C4B4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8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604866-12EF-4F35-97D4-AC9E54BB8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19</Pages>
  <Words>5894</Words>
  <Characters>33596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user21</cp:lastModifiedBy>
  <cp:revision>10</cp:revision>
  <cp:lastPrinted>2016-06-02T07:42:00Z</cp:lastPrinted>
  <dcterms:created xsi:type="dcterms:W3CDTF">2021-03-05T05:59:00Z</dcterms:created>
  <dcterms:modified xsi:type="dcterms:W3CDTF">2021-03-19T11:24:00Z</dcterms:modified>
</cp:coreProperties>
</file>