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A1" w:rsidRPr="00496DA1" w:rsidRDefault="00496DA1" w:rsidP="006B321E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</w:pPr>
      <w:r w:rsidRPr="00496DA1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  <w:t>Памятка - "Несанкционированный митинг"</w:t>
      </w:r>
    </w:p>
    <w:p w:rsidR="00496DA1" w:rsidRPr="00496DA1" w:rsidRDefault="00496DA1" w:rsidP="006B321E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4"/>
          <w:szCs w:val="24"/>
        </w:rPr>
      </w:pPr>
    </w:p>
    <w:p w:rsidR="00496DA1" w:rsidRPr="00496DA1" w:rsidRDefault="00496DA1" w:rsidP="006B321E">
      <w:pPr>
        <w:numPr>
          <w:ilvl w:val="0"/>
          <w:numId w:val="1"/>
        </w:numPr>
        <w:shd w:val="clear" w:color="auto" w:fill="FFFFFF" w:themeFill="background1"/>
        <w:spacing w:after="0" w:line="27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D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Под влиянием социальных, политических, экономических и иных факторов, наиболее подверженных в молодежной среде, где легче </w:t>
      </w:r>
      <w:proofErr w:type="gramStart"/>
      <w:r w:rsidRPr="00496D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формируются радикальные взгляды и убеждения является</w:t>
      </w:r>
      <w:proofErr w:type="gramEnd"/>
      <w:r w:rsidRPr="00496D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несовершеннолетний, поэтому их активно используют в своих политических интересах</w:t>
      </w:r>
      <w:r w:rsidRPr="00496DA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</w:p>
    <w:p w:rsidR="00496DA1" w:rsidRPr="00496DA1" w:rsidRDefault="00496DA1" w:rsidP="006B321E">
      <w:pPr>
        <w:shd w:val="clear" w:color="auto" w:fill="FFFFFF" w:themeFill="background1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D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96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Итак, если у ребёнка вдруг возникает желание выразить свою гражданскую позицию и пойти на митинг, как на это реагировать родителям?</w:t>
      </w:r>
    </w:p>
    <w:p w:rsidR="00496DA1" w:rsidRPr="00496DA1" w:rsidRDefault="00496DA1" w:rsidP="006B321E">
      <w:pPr>
        <w:shd w:val="clear" w:color="auto" w:fill="FFFFFF" w:themeFill="background1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D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96D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Радоваться, что воспитали человека с активной гражданской позицией или насторожиться — почему именно такую форму выражения своих взглядов выбрал ваш ребёнок?             </w:t>
      </w:r>
    </w:p>
    <w:p w:rsidR="00496DA1" w:rsidRPr="00496DA1" w:rsidRDefault="00496DA1" w:rsidP="006B321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Уточните у ребенка какая тематика митинга, кто его проводит, чтобы понимать исходные данные.</w:t>
      </w:r>
    </w:p>
    <w:p w:rsidR="00496DA1" w:rsidRPr="00496DA1" w:rsidRDefault="00496DA1" w:rsidP="006B321E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Насколько увлечённость ребёнка этим мероприятием соответствует его настроениям. Потому что, если это будет митинг памяти павшим в войнах, или день солидарности в борьбе с терроризмом, </w:t>
      </w:r>
      <w:proofErr w:type="gramStart"/>
      <w:r w:rsidRPr="00496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я</w:t>
      </w:r>
      <w:proofErr w:type="gramEnd"/>
      <w:r w:rsidRPr="00496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безусловно только буду «за».</w:t>
      </w:r>
    </w:p>
    <w:p w:rsidR="00496DA1" w:rsidRPr="00496DA1" w:rsidRDefault="00496DA1" w:rsidP="006B321E">
      <w:pPr>
        <w:numPr>
          <w:ilvl w:val="1"/>
          <w:numId w:val="1"/>
        </w:numPr>
        <w:shd w:val="clear" w:color="auto" w:fill="FFFFFF" w:themeFill="background1"/>
        <w:spacing w:after="0" w:line="25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D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Если же это будет какая-то непонятная системная оппозиция с мутными личностями в качестве организаторов, это будет повод поговорить на эту тему дополнительно, понять, откуда такие взгляды зародились, что ребенок думает по этому поводу.</w:t>
      </w:r>
    </w:p>
    <w:p w:rsidR="00496DA1" w:rsidRPr="00496DA1" w:rsidRDefault="00496DA1" w:rsidP="006B321E">
      <w:pPr>
        <w:numPr>
          <w:ilvl w:val="1"/>
          <w:numId w:val="1"/>
        </w:numPr>
        <w:shd w:val="clear" w:color="auto" w:fill="FFFFFF" w:themeFill="background1"/>
        <w:spacing w:after="0" w:line="25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D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14-16 лет человек уже уверен, что он взрослый, со сформировавшимся мировоззрением, несмотря на то, что он ещё несовершеннолетний.</w:t>
      </w:r>
    </w:p>
    <w:p w:rsidR="00496DA1" w:rsidRPr="00496DA1" w:rsidRDefault="00496DA1" w:rsidP="006B321E">
      <w:pPr>
        <w:shd w:val="clear" w:color="auto" w:fill="FFFFFF" w:themeFill="background1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D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Порядок проведения публичных массовых мероприятий – митингов, собраний, шествий, установлен </w:t>
      </w:r>
      <w:r w:rsidRPr="00496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Федеральным законом № 54-ФЗ от 19.06.2004 «О собраниях, митингах, демонстрациях, шествиях и пикетированиях».</w:t>
      </w:r>
    </w:p>
    <w:p w:rsidR="00496DA1" w:rsidRPr="00496DA1" w:rsidRDefault="00496DA1" w:rsidP="006B321E">
      <w:pPr>
        <w:shd w:val="clear" w:color="auto" w:fill="FFFFFF" w:themeFill="background1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D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Этот закон запрещает несовершеннолетним выступать организаторами публичных мероприятий — в том числе политических. 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участниками правонарушения.</w:t>
      </w:r>
    </w:p>
    <w:p w:rsidR="00496DA1" w:rsidRPr="00496DA1" w:rsidRDefault="00496DA1" w:rsidP="006B321E">
      <w:pPr>
        <w:shd w:val="clear" w:color="auto" w:fill="FFFFFF" w:themeFill="background1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D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Разумеется, при вынесении решения суд учтет их возраст — но не более того.</w:t>
      </w:r>
    </w:p>
    <w:p w:rsidR="00496DA1" w:rsidRPr="00496DA1" w:rsidRDefault="00496DA1" w:rsidP="006B321E">
      <w:pPr>
        <w:shd w:val="clear" w:color="auto" w:fill="FFFFFF" w:themeFill="background1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ПРИМЕНЯЕТСЯ НАКАЗАНИЕ В АДМИНИСТРАТИВНОМ ПОРЯДКЕ ст. ст. 20.2 и 20.2.2. </w:t>
      </w:r>
      <w:proofErr w:type="spellStart"/>
      <w:r w:rsidRPr="00496DA1">
        <w:rPr>
          <w:rFonts w:ascii="Times New Roman" w:eastAsia="Times New Roman" w:hAnsi="Times New Roman" w:cs="Times New Roman"/>
          <w:b/>
          <w:bCs/>
          <w:sz w:val="24"/>
          <w:szCs w:val="24"/>
        </w:rPr>
        <w:t>КоАП</w:t>
      </w:r>
      <w:proofErr w:type="spellEnd"/>
      <w:r w:rsidRPr="00496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РФ, которые предусматривает административное наказание как за «нарушение установленного порядка организации либо проведения собрания, митинга, демонстрации, шествия или пикетирования»</w:t>
      </w:r>
    </w:p>
    <w:p w:rsidR="00496DA1" w:rsidRPr="00496DA1" w:rsidRDefault="00496DA1" w:rsidP="006B321E">
      <w:pPr>
        <w:shd w:val="clear" w:color="auto" w:fill="FFFFFF" w:themeFill="background1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D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 </w:t>
      </w:r>
      <w:r w:rsidRPr="00496DA1">
        <w:rPr>
          <w:rFonts w:ascii="Times New Roman" w:eastAsia="Times New Roman" w:hAnsi="Times New Roman" w:cs="Times New Roman"/>
          <w:b/>
          <w:bCs/>
          <w:sz w:val="24"/>
          <w:szCs w:val="24"/>
        </w:rPr>
        <w:t>от 10 до 20 тысяч рублей штраф</w:t>
      </w:r>
      <w:r w:rsidRPr="00496D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496D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 </w:t>
      </w:r>
      <w:r w:rsidRPr="00496DA1">
        <w:rPr>
          <w:rFonts w:ascii="Times New Roman" w:eastAsia="Times New Roman" w:hAnsi="Times New Roman" w:cs="Times New Roman"/>
          <w:b/>
          <w:bCs/>
          <w:sz w:val="24"/>
          <w:szCs w:val="24"/>
        </w:rPr>
        <w:t>от 150 до 300 тысяч рублей или обязательные работы на срок до двухсот часов.</w:t>
      </w:r>
      <w:r w:rsidRPr="00496D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Предусмотрен также административный арест на срок до 30 суток. </w:t>
      </w:r>
    </w:p>
    <w:p w:rsidR="00496DA1" w:rsidRPr="00496DA1" w:rsidRDefault="00496DA1" w:rsidP="006B321E">
      <w:pPr>
        <w:numPr>
          <w:ilvl w:val="1"/>
          <w:numId w:val="1"/>
        </w:numPr>
        <w:shd w:val="clear" w:color="auto" w:fill="FFFFFF" w:themeFill="background1"/>
        <w:spacing w:after="0" w:line="25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D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 этом семья подростка, вынужденная уплатить штраф, может пострадать не только материально, для них может наступить ответственность по ст. 5.35 </w:t>
      </w:r>
      <w:proofErr w:type="spellStart"/>
      <w:r w:rsidRPr="00496D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КоАП</w:t>
      </w:r>
      <w:proofErr w:type="spellEnd"/>
      <w:r w:rsidRPr="00496D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По этой статье привлекают к ответственности взрослых за неисполнение обязанностей по содержанию и воспитанию несовершеннолетних.</w:t>
      </w:r>
    </w:p>
    <w:p w:rsidR="00496DA1" w:rsidRPr="00496DA1" w:rsidRDefault="00496DA1" w:rsidP="006B321E">
      <w:pPr>
        <w:shd w:val="clear" w:color="auto" w:fill="FFFFFF" w:themeFill="background1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6DA1" w:rsidRPr="00496DA1" w:rsidRDefault="00496DA1" w:rsidP="006B321E">
      <w:pPr>
        <w:shd w:val="clear" w:color="auto" w:fill="FFFFFF" w:themeFill="background1"/>
        <w:spacing w:after="0" w:line="276" w:lineRule="atLeast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Напоминаем родителям о необходимости </w:t>
      </w:r>
      <w:proofErr w:type="gramStart"/>
      <w:r w:rsidRPr="00496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контроля за</w:t>
      </w:r>
      <w:proofErr w:type="gramEnd"/>
      <w:r w:rsidRPr="00496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действиями своих детей, особенно в местах массового скопления граждан.</w:t>
      </w:r>
    </w:p>
    <w:p w:rsidR="00496DA1" w:rsidRPr="00496DA1" w:rsidRDefault="00496DA1" w:rsidP="006B321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sectPr w:rsidR="00496DA1" w:rsidRPr="00496DA1" w:rsidSect="006C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5548"/>
    <w:multiLevelType w:val="multilevel"/>
    <w:tmpl w:val="4E2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DA1"/>
    <w:rsid w:val="00496DA1"/>
    <w:rsid w:val="006B321E"/>
    <w:rsid w:val="006C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10"/>
  </w:style>
  <w:style w:type="paragraph" w:styleId="1">
    <w:name w:val="heading 1"/>
    <w:basedOn w:val="a"/>
    <w:link w:val="10"/>
    <w:uiPriority w:val="9"/>
    <w:qFormat/>
    <w:rsid w:val="00496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D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9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6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Чупракова</cp:lastModifiedBy>
  <cp:revision>4</cp:revision>
  <dcterms:created xsi:type="dcterms:W3CDTF">2021-01-25T04:20:00Z</dcterms:created>
  <dcterms:modified xsi:type="dcterms:W3CDTF">2021-01-26T09:30:00Z</dcterms:modified>
</cp:coreProperties>
</file>