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5" w:rsidRPr="00C53175" w:rsidRDefault="00C53175" w:rsidP="00C53175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РОССИЙСКАЯ ФЕДЕРАЦИЯ</w:t>
      </w:r>
    </w:p>
    <w:p w:rsidR="00C53175" w:rsidRPr="00C53175" w:rsidRDefault="00C53175" w:rsidP="00C5317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C53175" w:rsidRPr="00C53175" w:rsidRDefault="00C53175" w:rsidP="00C5317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C53175" w:rsidRPr="00C53175" w:rsidRDefault="00C53175" w:rsidP="00C5317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C53175" w:rsidRPr="00C53175" w:rsidRDefault="00C53175" w:rsidP="00C53175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C53175" w:rsidRPr="00C53175" w:rsidRDefault="00C53175" w:rsidP="00C53175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sz w:val="20"/>
        </w:rPr>
        <w:t>«</w:t>
      </w:r>
      <w:r w:rsidRPr="00C53175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C53175" w:rsidRPr="00C53175" w:rsidRDefault="00C53175" w:rsidP="00C53175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C53175">
        <w:rPr>
          <w:rFonts w:ascii="Times New Roman" w:hAnsi="Times New Roman" w:cs="Times New Roman"/>
          <w:b/>
          <w:bCs/>
          <w:sz w:val="20"/>
        </w:rPr>
        <w:t>(ГБПОУ «Тольяттинский медколледж»)</w:t>
      </w:r>
    </w:p>
    <w:p w:rsidR="00C53175" w:rsidRPr="00C53175" w:rsidRDefault="00C53175" w:rsidP="00C53175">
      <w:pPr>
        <w:jc w:val="center"/>
        <w:rPr>
          <w:rFonts w:ascii="Times New Roman" w:hAnsi="Times New Roman" w:cs="Times New Roman"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</w:rPr>
      </w:pPr>
    </w:p>
    <w:p w:rsidR="00C53175" w:rsidRPr="00C53175" w:rsidRDefault="00C53175" w:rsidP="00C53175">
      <w:pPr>
        <w:jc w:val="both"/>
        <w:rPr>
          <w:rFonts w:ascii="Times New Roman" w:hAnsi="Times New Roman" w:cs="Times New Roman"/>
        </w:rPr>
      </w:pPr>
    </w:p>
    <w:p w:rsidR="00C53175" w:rsidRPr="00C53175" w:rsidRDefault="00436963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26" style="position:absolute;margin-left:-15.9pt;margin-top:-9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C53175" w:rsidRDefault="00C53175" w:rsidP="00C531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C53175" w:rsidRPr="00C53175" w:rsidRDefault="00C53175" w:rsidP="00C531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C53175" w:rsidRPr="00C53175" w:rsidRDefault="00C53175" w:rsidP="00C5317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ГБПОУ ТМедК</w:t>
                    </w:r>
                  </w:p>
                  <w:p w:rsidR="00C53175" w:rsidRPr="00C53175" w:rsidRDefault="006127F3" w:rsidP="00C5317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="00C53175"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ротокол  </w:t>
                    </w:r>
                  </w:p>
                  <w:p w:rsidR="00C53175" w:rsidRPr="00C53175" w:rsidRDefault="00C53175" w:rsidP="00C53175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B067C2">
                      <w:rPr>
                        <w:rFonts w:ascii="Times New Roman" w:hAnsi="Times New Roman" w:cs="Times New Roman"/>
                        <w:sz w:val="24"/>
                      </w:rPr>
                      <w:t>13.02.</w:t>
                    </w:r>
                    <w:r w:rsidR="006810E8"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 w:rsidR="005006CB"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 w:rsidR="00B067C2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="006127F3"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  <w:p w:rsidR="00C53175" w:rsidRDefault="00C53175" w:rsidP="00C53175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C53175" w:rsidRPr="00BA2773" w:rsidRDefault="00C53175" w:rsidP="00C53175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C53175" w:rsidRPr="00C53175" w:rsidRDefault="00C53175" w:rsidP="00C53175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C53175" w:rsidRPr="00C53175" w:rsidRDefault="00C53175" w:rsidP="00C53175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приказом ГБПОУ ТМедК</w:t>
                    </w:r>
                  </w:p>
                  <w:p w:rsidR="00C53175" w:rsidRPr="00C53175" w:rsidRDefault="00C53175" w:rsidP="00C53175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B067C2">
                      <w:rPr>
                        <w:rFonts w:ascii="Times New Roman" w:hAnsi="Times New Roman" w:cs="Times New Roman"/>
                        <w:sz w:val="24"/>
                      </w:rPr>
                      <w:t>13.02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.20</w:t>
                    </w:r>
                    <w:r w:rsidR="005006CB"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 w:rsidR="00B067C2">
                      <w:rPr>
                        <w:rFonts w:ascii="Times New Roman" w:hAnsi="Times New Roman" w:cs="Times New Roman"/>
                        <w:sz w:val="24"/>
                      </w:rPr>
                      <w:t>39</w:t>
                    </w:r>
                  </w:p>
                  <w:p w:rsidR="00C53175" w:rsidRPr="00425578" w:rsidRDefault="00C53175" w:rsidP="00C53175"/>
                </w:txbxContent>
              </v:textbox>
            </v:rect>
          </v:group>
        </w:pict>
      </w:r>
    </w:p>
    <w:p w:rsidR="00C53175" w:rsidRP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C53175">
        <w:rPr>
          <w:rFonts w:ascii="Times New Roman" w:hAnsi="Times New Roman" w:cs="Times New Roman"/>
          <w:b/>
          <w:sz w:val="56"/>
          <w:szCs w:val="52"/>
        </w:rPr>
        <w:t>Положение</w:t>
      </w:r>
    </w:p>
    <w:p w:rsidR="00C53175" w:rsidRPr="00C53175" w:rsidRDefault="00C53175" w:rsidP="00C53175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о канцелярии</w:t>
      </w: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C53175" w:rsidRDefault="00C53175" w:rsidP="00C53175">
      <w:pPr>
        <w:jc w:val="center"/>
        <w:rPr>
          <w:rFonts w:ascii="Times New Roman" w:hAnsi="Times New Roman" w:cs="Times New Roman"/>
          <w:b/>
        </w:rPr>
      </w:pPr>
    </w:p>
    <w:p w:rsidR="00C53175" w:rsidRPr="00BC003E" w:rsidRDefault="00C53175" w:rsidP="00C531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г. Тольятти</w:t>
      </w:r>
    </w:p>
    <w:p w:rsidR="00C53175" w:rsidRPr="00BC003E" w:rsidRDefault="00C53175" w:rsidP="00C53175">
      <w:pPr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20</w:t>
      </w:r>
      <w:r w:rsidR="005006CB">
        <w:rPr>
          <w:rFonts w:ascii="Times New Roman" w:hAnsi="Times New Roman" w:cs="Times New Roman"/>
          <w:sz w:val="24"/>
        </w:rPr>
        <w:t>20</w:t>
      </w:r>
    </w:p>
    <w:p w:rsidR="0018632E" w:rsidRPr="00C53175" w:rsidRDefault="001863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FC4" w:rsidRDefault="002A76B5" w:rsidP="00BB012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FD2FC4">
        <w:rPr>
          <w:b/>
          <w:bCs/>
          <w:sz w:val="28"/>
          <w:szCs w:val="28"/>
        </w:rPr>
        <w:t>. Общие положения</w:t>
      </w:r>
    </w:p>
    <w:p w:rsidR="00FD2FC4" w:rsidRDefault="001C27D7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FC4">
        <w:rPr>
          <w:sz w:val="28"/>
          <w:szCs w:val="28"/>
        </w:rPr>
        <w:t xml:space="preserve">1.1. Канцелярия является структурным подразделением </w:t>
      </w:r>
      <w:r>
        <w:rPr>
          <w:sz w:val="28"/>
          <w:szCs w:val="28"/>
        </w:rPr>
        <w:t xml:space="preserve"> ГБ</w:t>
      </w:r>
      <w:r w:rsidR="002A76B5">
        <w:rPr>
          <w:sz w:val="28"/>
          <w:szCs w:val="28"/>
        </w:rPr>
        <w:t>П</w:t>
      </w:r>
      <w:r>
        <w:rPr>
          <w:sz w:val="28"/>
          <w:szCs w:val="28"/>
        </w:rPr>
        <w:t>ОУ Тольятти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медколледж»</w:t>
      </w:r>
      <w:r w:rsidR="008170C9">
        <w:rPr>
          <w:sz w:val="28"/>
          <w:szCs w:val="28"/>
        </w:rPr>
        <w:t xml:space="preserve"> (далее Колледж)</w:t>
      </w:r>
      <w:r>
        <w:rPr>
          <w:sz w:val="28"/>
          <w:szCs w:val="28"/>
        </w:rPr>
        <w:t>.</w:t>
      </w:r>
    </w:p>
    <w:p w:rsidR="00BC003E" w:rsidRDefault="001C27D7" w:rsidP="00BB0124">
      <w:pPr>
        <w:pStyle w:val="Default"/>
        <w:spacing w:before="120" w:line="276" w:lineRule="auto"/>
        <w:jc w:val="both"/>
        <w:rPr>
          <w:rFonts w:eastAsia="Times New Roman"/>
          <w:sz w:val="28"/>
          <w:lang w:eastAsia="ru-RU"/>
        </w:rPr>
      </w:pPr>
      <w:r>
        <w:rPr>
          <w:sz w:val="28"/>
          <w:szCs w:val="28"/>
        </w:rPr>
        <w:tab/>
      </w:r>
      <w:r w:rsidR="00FD2FC4">
        <w:rPr>
          <w:sz w:val="28"/>
          <w:szCs w:val="28"/>
        </w:rPr>
        <w:t>1.2. Канцелярия создается, реорганизуется и ликвидируется приказом дире</w:t>
      </w:r>
      <w:r w:rsidR="00FD2FC4">
        <w:rPr>
          <w:sz w:val="28"/>
          <w:szCs w:val="28"/>
        </w:rPr>
        <w:t>к</w:t>
      </w:r>
      <w:r w:rsidR="00FD2FC4">
        <w:rPr>
          <w:sz w:val="28"/>
          <w:szCs w:val="28"/>
        </w:rPr>
        <w:t>тора</w:t>
      </w:r>
      <w:r w:rsidR="002A76B5" w:rsidRPr="002A76B5">
        <w:rPr>
          <w:sz w:val="28"/>
          <w:szCs w:val="28"/>
        </w:rPr>
        <w:t xml:space="preserve"> </w:t>
      </w:r>
      <w:r w:rsidR="002A76B5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  <w:r w:rsidR="00BC003E" w:rsidRPr="00BC003E">
        <w:rPr>
          <w:rFonts w:eastAsia="Times New Roman"/>
          <w:sz w:val="28"/>
          <w:lang w:eastAsia="ru-RU"/>
        </w:rPr>
        <w:t xml:space="preserve"> </w:t>
      </w:r>
    </w:p>
    <w:p w:rsidR="004D28FD" w:rsidRPr="004D28FD" w:rsidRDefault="004D28FD" w:rsidP="00BB012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D2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канцелярии </w:t>
      </w:r>
      <w:r w:rsidRPr="004D2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входят  заведующий канцелярией </w:t>
      </w:r>
      <w:r w:rsidR="000D7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D2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делопроизводитель </w:t>
      </w:r>
      <w:r w:rsidR="000D781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D28FD" w:rsidRPr="004D28FD" w:rsidRDefault="004D28FD" w:rsidP="00BB0124">
      <w:pPr>
        <w:pStyle w:val="Default"/>
        <w:spacing w:before="120" w:line="276" w:lineRule="auto"/>
        <w:jc w:val="both"/>
        <w:rPr>
          <w:sz w:val="32"/>
          <w:szCs w:val="28"/>
        </w:rPr>
      </w:pPr>
      <w:r w:rsidRPr="004D28FD">
        <w:rPr>
          <w:rFonts w:eastAsia="Times New Roman"/>
          <w:sz w:val="28"/>
          <w:lang w:eastAsia="ru-RU"/>
        </w:rPr>
        <w:t>архивариус</w:t>
      </w:r>
      <w:r>
        <w:rPr>
          <w:rFonts w:eastAsia="Times New Roman"/>
          <w:sz w:val="28"/>
          <w:lang w:eastAsia="ru-RU"/>
        </w:rPr>
        <w:t>.</w:t>
      </w:r>
    </w:p>
    <w:p w:rsidR="00FD2FC4" w:rsidRDefault="001C27D7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FC4">
        <w:rPr>
          <w:sz w:val="28"/>
          <w:szCs w:val="28"/>
        </w:rPr>
        <w:t>1.3. Канцелярия непосредственно подчиняется директору</w:t>
      </w:r>
      <w:r w:rsidR="002A76B5">
        <w:rPr>
          <w:sz w:val="28"/>
          <w:szCs w:val="28"/>
        </w:rPr>
        <w:t xml:space="preserve"> Колледжа</w:t>
      </w:r>
      <w:r w:rsidR="00FD2FC4">
        <w:rPr>
          <w:sz w:val="28"/>
          <w:szCs w:val="28"/>
        </w:rPr>
        <w:t xml:space="preserve">. </w:t>
      </w:r>
    </w:p>
    <w:p w:rsidR="00BC003E" w:rsidRDefault="008170C9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FC4">
        <w:rPr>
          <w:sz w:val="28"/>
          <w:szCs w:val="28"/>
        </w:rPr>
        <w:t xml:space="preserve">1.4. Канцелярия возглавляется заведующим канцелярией, который назначается и освобождается от занимаемой должности приказом директора </w:t>
      </w:r>
      <w:r w:rsidR="002A76B5">
        <w:rPr>
          <w:sz w:val="28"/>
          <w:szCs w:val="28"/>
        </w:rPr>
        <w:t>Колледжа</w:t>
      </w:r>
      <w:r w:rsidR="00FD2FC4">
        <w:rPr>
          <w:sz w:val="28"/>
          <w:szCs w:val="28"/>
        </w:rPr>
        <w:t xml:space="preserve">. </w:t>
      </w:r>
    </w:p>
    <w:p w:rsidR="00FD2FC4" w:rsidRDefault="00BC003E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BC003E">
        <w:rPr>
          <w:rFonts w:eastAsia="Times New Roman"/>
          <w:sz w:val="28"/>
          <w:lang w:eastAsia="ru-RU"/>
        </w:rPr>
        <w:t xml:space="preserve">       </w:t>
      </w:r>
      <w:r w:rsidR="008170C9">
        <w:rPr>
          <w:sz w:val="28"/>
          <w:szCs w:val="28"/>
        </w:rPr>
        <w:tab/>
      </w:r>
      <w:r w:rsidR="00FD2FC4">
        <w:rPr>
          <w:sz w:val="28"/>
          <w:szCs w:val="28"/>
        </w:rPr>
        <w:t>1.5.</w:t>
      </w:r>
      <w:r w:rsidR="00F45562">
        <w:rPr>
          <w:sz w:val="28"/>
          <w:szCs w:val="28"/>
        </w:rPr>
        <w:t xml:space="preserve"> </w:t>
      </w:r>
      <w:r w:rsidR="00FD2FC4">
        <w:rPr>
          <w:sz w:val="28"/>
          <w:szCs w:val="28"/>
        </w:rPr>
        <w:t>Канцелярия в своей деятельности руководствуется:</w:t>
      </w:r>
    </w:p>
    <w:p w:rsidR="00F45562" w:rsidRDefault="00F45562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Федеральными законами РФ, постановлениями Правительства РФ и органов управления образованием по вопросам делопроизводства и документооборота;</w:t>
      </w:r>
    </w:p>
    <w:p w:rsidR="00FD2FC4" w:rsidRDefault="00FD2FC4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562">
        <w:rPr>
          <w:sz w:val="28"/>
          <w:szCs w:val="28"/>
        </w:rPr>
        <w:t>государственными стандартами и инструкциями</w:t>
      </w:r>
      <w:r>
        <w:rPr>
          <w:sz w:val="28"/>
          <w:szCs w:val="28"/>
        </w:rPr>
        <w:t xml:space="preserve"> по делопроизводству; </w:t>
      </w:r>
    </w:p>
    <w:p w:rsidR="00FD2FC4" w:rsidRDefault="005A62A2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Уставом Колледжа</w:t>
      </w:r>
      <w:r w:rsidR="00FD2FC4">
        <w:rPr>
          <w:sz w:val="28"/>
          <w:szCs w:val="28"/>
        </w:rPr>
        <w:t xml:space="preserve">; </w:t>
      </w:r>
    </w:p>
    <w:p w:rsidR="005A62A2" w:rsidRDefault="005A62A2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приказами директора Колледжа; </w:t>
      </w:r>
    </w:p>
    <w:p w:rsidR="00FD2FC4" w:rsidRDefault="00FD2FC4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62A2">
        <w:rPr>
          <w:sz w:val="28"/>
          <w:szCs w:val="28"/>
        </w:rPr>
        <w:t xml:space="preserve"> правилами и нормами охраны труда и противопожарной безопасности</w:t>
      </w:r>
      <w:r>
        <w:rPr>
          <w:sz w:val="28"/>
          <w:szCs w:val="28"/>
        </w:rPr>
        <w:t xml:space="preserve">; </w:t>
      </w:r>
    </w:p>
    <w:p w:rsidR="00FD2FC4" w:rsidRDefault="00FD2FC4" w:rsidP="00BB0124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положением. </w:t>
      </w:r>
    </w:p>
    <w:p w:rsidR="00FD2FC4" w:rsidRDefault="008170C9" w:rsidP="00BB01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6B5">
        <w:rPr>
          <w:sz w:val="28"/>
          <w:szCs w:val="28"/>
        </w:rPr>
        <w:t xml:space="preserve">1.6. </w:t>
      </w:r>
      <w:r w:rsidR="00F96E01">
        <w:rPr>
          <w:sz w:val="28"/>
          <w:szCs w:val="28"/>
        </w:rPr>
        <w:t xml:space="preserve"> </w:t>
      </w:r>
      <w:r w:rsidR="00FD2FC4">
        <w:rPr>
          <w:sz w:val="28"/>
          <w:szCs w:val="28"/>
        </w:rPr>
        <w:t xml:space="preserve">Изменения структуры и штата канцелярии разрабатываются заведующим канцелярией, исходя из условий и особенностей деятельности </w:t>
      </w:r>
      <w:r>
        <w:rPr>
          <w:sz w:val="28"/>
          <w:szCs w:val="28"/>
        </w:rPr>
        <w:t>Колледжа</w:t>
      </w:r>
      <w:r w:rsidR="00C531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2FC4">
        <w:rPr>
          <w:sz w:val="28"/>
          <w:szCs w:val="28"/>
        </w:rPr>
        <w:t>и утве</w:t>
      </w:r>
      <w:r w:rsidR="00FD2FC4">
        <w:rPr>
          <w:sz w:val="28"/>
          <w:szCs w:val="28"/>
        </w:rPr>
        <w:t>р</w:t>
      </w:r>
      <w:r w:rsidR="00FD2FC4">
        <w:rPr>
          <w:sz w:val="28"/>
          <w:szCs w:val="28"/>
        </w:rPr>
        <w:t>ждаются приказом директора</w:t>
      </w:r>
      <w:r>
        <w:rPr>
          <w:sz w:val="28"/>
          <w:szCs w:val="28"/>
        </w:rPr>
        <w:t>.</w:t>
      </w:r>
      <w:r w:rsidR="00FD2FC4">
        <w:rPr>
          <w:sz w:val="28"/>
          <w:szCs w:val="28"/>
        </w:rPr>
        <w:t xml:space="preserve"> </w:t>
      </w:r>
    </w:p>
    <w:p w:rsidR="00FD2FC4" w:rsidRDefault="002A76B5" w:rsidP="00BB0124">
      <w:pPr>
        <w:pStyle w:val="Default"/>
        <w:spacing w:before="24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FD2FC4">
        <w:rPr>
          <w:b/>
          <w:bCs/>
          <w:sz w:val="28"/>
          <w:szCs w:val="28"/>
        </w:rPr>
        <w:t>. Основные задачи</w:t>
      </w:r>
    </w:p>
    <w:p w:rsidR="00FD2FC4" w:rsidRDefault="00FD2FC4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канцелярии являются: 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2A2" w:rsidRPr="005A62A2">
        <w:rPr>
          <w:sz w:val="28"/>
          <w:szCs w:val="28"/>
        </w:rPr>
        <w:t>2</w:t>
      </w:r>
      <w:r w:rsidR="00FD2FC4">
        <w:rPr>
          <w:sz w:val="28"/>
          <w:szCs w:val="28"/>
        </w:rPr>
        <w:t xml:space="preserve">.1. </w:t>
      </w:r>
      <w:r w:rsidR="007A2C47">
        <w:rPr>
          <w:sz w:val="28"/>
          <w:szCs w:val="28"/>
        </w:rPr>
        <w:t>о</w:t>
      </w:r>
      <w:r w:rsidR="00FD2FC4">
        <w:rPr>
          <w:sz w:val="28"/>
          <w:szCs w:val="28"/>
        </w:rPr>
        <w:t xml:space="preserve">рганизация делопроизводства в </w:t>
      </w:r>
      <w:r>
        <w:rPr>
          <w:sz w:val="28"/>
          <w:szCs w:val="28"/>
        </w:rPr>
        <w:t>Колледже</w:t>
      </w:r>
      <w:r w:rsidR="007A2C47">
        <w:rPr>
          <w:sz w:val="28"/>
          <w:szCs w:val="28"/>
        </w:rPr>
        <w:t>;</w:t>
      </w:r>
      <w:r w:rsidR="00FD2FC4">
        <w:rPr>
          <w:sz w:val="28"/>
          <w:szCs w:val="28"/>
        </w:rPr>
        <w:t xml:space="preserve"> 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2A2" w:rsidRPr="005A62A2">
        <w:rPr>
          <w:sz w:val="28"/>
          <w:szCs w:val="28"/>
        </w:rPr>
        <w:t>2</w:t>
      </w:r>
      <w:r w:rsidR="00FD2FC4">
        <w:rPr>
          <w:sz w:val="28"/>
          <w:szCs w:val="28"/>
        </w:rPr>
        <w:t xml:space="preserve">.2. </w:t>
      </w:r>
      <w:r w:rsidR="007A2C47">
        <w:rPr>
          <w:sz w:val="28"/>
          <w:szCs w:val="28"/>
        </w:rPr>
        <w:t>с</w:t>
      </w:r>
      <w:r w:rsidR="00FD2FC4">
        <w:rPr>
          <w:sz w:val="28"/>
          <w:szCs w:val="28"/>
        </w:rPr>
        <w:t>воевременная обработка поступающей и отправляемой корреспонденции, е</w:t>
      </w:r>
      <w:r w:rsidR="005A62A2">
        <w:rPr>
          <w:sz w:val="28"/>
          <w:szCs w:val="28"/>
        </w:rPr>
        <w:t>ё</w:t>
      </w:r>
      <w:r w:rsidR="00FD2FC4">
        <w:rPr>
          <w:sz w:val="28"/>
          <w:szCs w:val="28"/>
        </w:rPr>
        <w:t xml:space="preserve"> доставка по назначению</w:t>
      </w:r>
      <w:r w:rsidR="007A2C47">
        <w:rPr>
          <w:sz w:val="28"/>
          <w:szCs w:val="28"/>
        </w:rPr>
        <w:t xml:space="preserve"> на бумажных носителях и в электронном виде;</w:t>
      </w:r>
      <w:r w:rsidR="00FD2FC4">
        <w:rPr>
          <w:sz w:val="28"/>
          <w:szCs w:val="28"/>
        </w:rPr>
        <w:t xml:space="preserve"> 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2A2" w:rsidRPr="005A62A2">
        <w:rPr>
          <w:sz w:val="28"/>
          <w:szCs w:val="28"/>
        </w:rPr>
        <w:t>2</w:t>
      </w:r>
      <w:r w:rsidR="00FD2FC4">
        <w:rPr>
          <w:sz w:val="28"/>
          <w:szCs w:val="28"/>
        </w:rPr>
        <w:t xml:space="preserve">.3. </w:t>
      </w:r>
      <w:r w:rsidR="007A2C47">
        <w:rPr>
          <w:sz w:val="28"/>
          <w:szCs w:val="28"/>
        </w:rPr>
        <w:t>о</w:t>
      </w:r>
      <w:r w:rsidR="00FD2FC4">
        <w:rPr>
          <w:sz w:val="28"/>
          <w:szCs w:val="28"/>
        </w:rPr>
        <w:t xml:space="preserve">существление контроля за ведением делопроизводства в подразделениях </w:t>
      </w:r>
      <w:r>
        <w:rPr>
          <w:sz w:val="28"/>
          <w:szCs w:val="28"/>
        </w:rPr>
        <w:t>Колледжа</w:t>
      </w:r>
      <w:r w:rsidR="004D28FD">
        <w:rPr>
          <w:sz w:val="28"/>
          <w:szCs w:val="28"/>
        </w:rPr>
        <w:t>;</w:t>
      </w:r>
      <w:r w:rsidR="00FD2FC4">
        <w:rPr>
          <w:sz w:val="28"/>
          <w:szCs w:val="28"/>
        </w:rPr>
        <w:t xml:space="preserve"> </w:t>
      </w:r>
    </w:p>
    <w:p w:rsidR="004D28FD" w:rsidRDefault="004D28FD" w:rsidP="00BB0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D28F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комплектование, обеспечение сохранности, учет и использование архи</w:t>
      </w:r>
      <w:r w:rsidRPr="004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документов, образованных в процессе деятельности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лледжа</w:t>
      </w:r>
      <w:r w:rsidRPr="004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124" w:rsidRDefault="00BB012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FD2FC4" w:rsidRPr="009F049A" w:rsidRDefault="002A76B5" w:rsidP="00BB01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F049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5A62A2" w:rsidRPr="009F049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D2FC4" w:rsidRPr="009F049A">
        <w:rPr>
          <w:rFonts w:ascii="Times New Roman" w:hAnsi="Times New Roman" w:cs="Times New Roman"/>
          <w:b/>
          <w:bCs/>
          <w:sz w:val="28"/>
          <w:szCs w:val="28"/>
        </w:rPr>
        <w:t>. Функции</w:t>
      </w:r>
    </w:p>
    <w:p w:rsidR="00CD6238" w:rsidRDefault="00CD6238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FD2FC4">
        <w:rPr>
          <w:sz w:val="28"/>
          <w:szCs w:val="28"/>
        </w:rPr>
        <w:t>В соответствии с основными задачами на канцелярию возлагаются сл</w:t>
      </w:r>
      <w:r w:rsidR="00FD2FC4">
        <w:rPr>
          <w:sz w:val="28"/>
          <w:szCs w:val="28"/>
        </w:rPr>
        <w:t>е</w:t>
      </w:r>
      <w:r w:rsidR="00FD2FC4">
        <w:rPr>
          <w:sz w:val="28"/>
          <w:szCs w:val="28"/>
        </w:rPr>
        <w:t>дующие функции</w:t>
      </w:r>
      <w:r>
        <w:rPr>
          <w:sz w:val="28"/>
          <w:szCs w:val="28"/>
        </w:rPr>
        <w:t xml:space="preserve"> соответственно:</w:t>
      </w:r>
    </w:p>
    <w:p w:rsidR="00FD2FC4" w:rsidRDefault="00CD6238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</w:t>
      </w:r>
      <w:r w:rsidR="00981BA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канцелярией</w:t>
      </w:r>
      <w:r w:rsidR="00FD2FC4">
        <w:rPr>
          <w:sz w:val="28"/>
          <w:szCs w:val="28"/>
        </w:rPr>
        <w:t xml:space="preserve">: 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  <w:szCs w:val="28"/>
        </w:rPr>
        <w:t xml:space="preserve">       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регистрация и учёт входящей и исходящей корреспонденции и внутренних документов;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предоставление документов на рассмотрение директору Колледжа и его заме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тителям по направлениям деятельности;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отправление документов на исполнение в структурные подразделения согла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поставленным резолюциям;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контроль исполнения поставленных по документам задач;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организация отправки исходящей корреспонденции почтовой, факсимильной связью и с нарочным;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контроль формирования, хранения и своевременной передачи дел в архив Колледжа;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обеспечение архивного хранения документов;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подготовка копий служебных документов по запросам работников Колледжа, заверение копий;</w:t>
      </w:r>
    </w:p>
    <w:p w:rsidR="00CD6238" w:rsidRPr="00CD6238" w:rsidRDefault="00CD6238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 – разработка инструкций и методических рекомендаций по ведению делопрои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водства в Ко</w:t>
      </w:r>
      <w:r w:rsidR="00981BA3">
        <w:rPr>
          <w:rFonts w:ascii="Times New Roman" w:eastAsia="Times New Roman" w:hAnsi="Times New Roman" w:cs="Times New Roman"/>
          <w:sz w:val="28"/>
          <w:szCs w:val="24"/>
          <w:lang w:eastAsia="ru-RU"/>
        </w:rPr>
        <w:t>лледже;</w:t>
      </w:r>
    </w:p>
    <w:p w:rsidR="00FD2FC4" w:rsidRDefault="00CD6238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 xml:space="preserve">      </w:t>
      </w:r>
      <w:r w:rsidRPr="00CD6238">
        <w:rPr>
          <w:rFonts w:eastAsia="Times New Roman"/>
          <w:sz w:val="28"/>
          <w:lang w:eastAsia="ru-RU"/>
        </w:rPr>
        <w:t xml:space="preserve">– </w:t>
      </w:r>
      <w:r w:rsidR="007A2C47">
        <w:rPr>
          <w:sz w:val="28"/>
          <w:szCs w:val="28"/>
        </w:rPr>
        <w:t>осуществление копировальных и множительных работ, а также распечатка, брошюрование и редактирование документов</w:t>
      </w:r>
      <w:r w:rsidR="003F63E6">
        <w:rPr>
          <w:sz w:val="28"/>
          <w:szCs w:val="28"/>
        </w:rPr>
        <w:t>.</w:t>
      </w:r>
    </w:p>
    <w:p w:rsidR="00981BA3" w:rsidRDefault="00981BA3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делопроизводитель:</w:t>
      </w:r>
    </w:p>
    <w:p w:rsidR="00981BA3" w:rsidRPr="00981BA3" w:rsidRDefault="00981BA3" w:rsidP="00BB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eastAsia="Times New Roman"/>
          <w:sz w:val="28"/>
          <w:lang w:eastAsia="ru-RU"/>
        </w:rPr>
        <w:t xml:space="preserve">      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981BA3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>ё</w:t>
      </w:r>
      <w:r w:rsidRPr="00981BA3">
        <w:rPr>
          <w:rFonts w:ascii="Times New Roman" w:hAnsi="Times New Roman" w:cs="Times New Roman"/>
          <w:sz w:val="28"/>
        </w:rPr>
        <w:t>м,  регистраци</w:t>
      </w:r>
      <w:r>
        <w:rPr>
          <w:rFonts w:ascii="Times New Roman" w:hAnsi="Times New Roman" w:cs="Times New Roman"/>
          <w:sz w:val="28"/>
        </w:rPr>
        <w:t>я</w:t>
      </w:r>
      <w:r w:rsidRPr="00981BA3">
        <w:rPr>
          <w:rFonts w:ascii="Times New Roman" w:hAnsi="Times New Roman" w:cs="Times New Roman"/>
          <w:sz w:val="28"/>
        </w:rPr>
        <w:t>, уч</w:t>
      </w:r>
      <w:r>
        <w:rPr>
          <w:rFonts w:ascii="Times New Roman" w:hAnsi="Times New Roman" w:cs="Times New Roman"/>
          <w:sz w:val="28"/>
        </w:rPr>
        <w:t>ё</w:t>
      </w:r>
      <w:r w:rsidRPr="00981BA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и</w:t>
      </w:r>
      <w:r w:rsidRPr="00981BA3">
        <w:rPr>
          <w:rFonts w:ascii="Times New Roman" w:hAnsi="Times New Roman" w:cs="Times New Roman"/>
          <w:sz w:val="28"/>
        </w:rPr>
        <w:t xml:space="preserve"> хранение  приказов по основной деятельности</w:t>
      </w:r>
      <w:r>
        <w:rPr>
          <w:rFonts w:ascii="Times New Roman" w:hAnsi="Times New Roman" w:cs="Times New Roman"/>
          <w:sz w:val="28"/>
        </w:rPr>
        <w:t>;</w:t>
      </w:r>
      <w:r w:rsidRPr="00981BA3">
        <w:rPr>
          <w:rFonts w:ascii="Times New Roman" w:hAnsi="Times New Roman" w:cs="Times New Roman"/>
          <w:sz w:val="28"/>
        </w:rPr>
        <w:t xml:space="preserve">     </w:t>
      </w:r>
    </w:p>
    <w:p w:rsidR="00981BA3" w:rsidRPr="00981BA3" w:rsidRDefault="00981BA3" w:rsidP="00BB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eastAsia="Times New Roman"/>
          <w:sz w:val="28"/>
          <w:lang w:eastAsia="ru-RU"/>
        </w:rPr>
        <w:t xml:space="preserve">      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1BA3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е</w:t>
      </w:r>
      <w:r w:rsidRPr="00981BA3">
        <w:rPr>
          <w:rFonts w:ascii="Times New Roman" w:hAnsi="Times New Roman" w:cs="Times New Roman"/>
          <w:sz w:val="28"/>
        </w:rPr>
        <w:t>, подготовк</w:t>
      </w:r>
      <w:r>
        <w:rPr>
          <w:rFonts w:ascii="Times New Roman" w:hAnsi="Times New Roman" w:cs="Times New Roman"/>
          <w:sz w:val="28"/>
        </w:rPr>
        <w:t>а</w:t>
      </w:r>
      <w:r w:rsidRPr="00981BA3">
        <w:rPr>
          <w:rFonts w:ascii="Times New Roman" w:hAnsi="Times New Roman" w:cs="Times New Roman"/>
          <w:sz w:val="28"/>
        </w:rPr>
        <w:t xml:space="preserve"> и сдач</w:t>
      </w:r>
      <w:r>
        <w:rPr>
          <w:rFonts w:ascii="Times New Roman" w:hAnsi="Times New Roman" w:cs="Times New Roman"/>
          <w:sz w:val="28"/>
        </w:rPr>
        <w:t>а</w:t>
      </w:r>
      <w:r w:rsidRPr="00981BA3">
        <w:rPr>
          <w:rFonts w:ascii="Times New Roman" w:hAnsi="Times New Roman" w:cs="Times New Roman"/>
          <w:sz w:val="28"/>
        </w:rPr>
        <w:t xml:space="preserve"> дел в архив</w:t>
      </w:r>
      <w:r>
        <w:rPr>
          <w:rFonts w:ascii="Times New Roman" w:hAnsi="Times New Roman" w:cs="Times New Roman"/>
          <w:sz w:val="28"/>
        </w:rPr>
        <w:t>;</w:t>
      </w:r>
      <w:r w:rsidRPr="00981BA3">
        <w:rPr>
          <w:rFonts w:ascii="Times New Roman" w:hAnsi="Times New Roman" w:cs="Times New Roman"/>
          <w:sz w:val="28"/>
        </w:rPr>
        <w:t xml:space="preserve">     </w:t>
      </w:r>
    </w:p>
    <w:p w:rsidR="00981BA3" w:rsidRPr="00981BA3" w:rsidRDefault="00981BA3" w:rsidP="00BB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5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eastAsia="Times New Roman"/>
          <w:sz w:val="28"/>
          <w:lang w:eastAsia="ru-RU"/>
        </w:rPr>
        <w:t xml:space="preserve">      </w:t>
      </w:r>
      <w:r w:rsidRPr="00CD6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981BA3">
        <w:rPr>
          <w:rFonts w:ascii="Times New Roman" w:hAnsi="Times New Roman" w:cs="Times New Roman"/>
          <w:sz w:val="28"/>
        </w:rPr>
        <w:t>участие в разработке положений и инструкций  по ведению делопроизводства</w:t>
      </w:r>
      <w:r w:rsidR="006810E8">
        <w:rPr>
          <w:rFonts w:ascii="Times New Roman" w:hAnsi="Times New Roman" w:cs="Times New Roman"/>
          <w:sz w:val="28"/>
        </w:rPr>
        <w:t>.</w:t>
      </w:r>
    </w:p>
    <w:p w:rsidR="00981BA3" w:rsidRDefault="00981BA3" w:rsidP="00BB0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5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 w:cs="Times New Roman"/>
          <w:sz w:val="28"/>
        </w:rPr>
      </w:pPr>
      <w:r>
        <w:rPr>
          <w:rFonts w:eastAsia="Times New Roman"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</w:rPr>
        <w:tab/>
        <w:t>3.1.3. архивариус:</w:t>
      </w:r>
    </w:p>
    <w:p w:rsidR="007F57CC" w:rsidRPr="007F57CC" w:rsidRDefault="007F57CC" w:rsidP="00BB012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>- исполнение  запросов организаций и заявлений граждан по  вопросам соц</w:t>
      </w:r>
      <w:r w:rsidRPr="007F57CC">
        <w:rPr>
          <w:rFonts w:ascii="Times New Roman" w:hAnsi="Times New Roman" w:cs="Times New Roman"/>
          <w:sz w:val="28"/>
          <w:szCs w:val="28"/>
        </w:rPr>
        <w:t>и</w:t>
      </w:r>
      <w:r w:rsidRPr="007F57CC">
        <w:rPr>
          <w:rFonts w:ascii="Times New Roman" w:hAnsi="Times New Roman" w:cs="Times New Roman"/>
          <w:sz w:val="28"/>
          <w:szCs w:val="28"/>
        </w:rPr>
        <w:t>ально-правового характера, в установленном порядке выдача  копий документов и архивных справок;</w:t>
      </w:r>
    </w:p>
    <w:p w:rsidR="007F57CC" w:rsidRPr="007F57CC" w:rsidRDefault="007F57CC" w:rsidP="00BB012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>- выдача в установленном порядке дел, документов или копий документов в ц</w:t>
      </w:r>
      <w:r w:rsidRPr="007F57CC">
        <w:rPr>
          <w:rFonts w:ascii="Times New Roman" w:hAnsi="Times New Roman" w:cs="Times New Roman"/>
          <w:sz w:val="28"/>
          <w:szCs w:val="28"/>
        </w:rPr>
        <w:t>е</w:t>
      </w:r>
      <w:r w:rsidRPr="007F57CC">
        <w:rPr>
          <w:rFonts w:ascii="Times New Roman" w:hAnsi="Times New Roman" w:cs="Times New Roman"/>
          <w:sz w:val="28"/>
          <w:szCs w:val="28"/>
        </w:rPr>
        <w:t>лях служебного использования;</w:t>
      </w:r>
    </w:p>
    <w:p w:rsidR="007F57CC" w:rsidRPr="007F57CC" w:rsidRDefault="007F57CC" w:rsidP="00BB012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lastRenderedPageBreak/>
        <w:t>-  проведение  экспертизы  ценности документов, хранящихся в архиве,   уч</w:t>
      </w:r>
      <w:r w:rsidRPr="007F57CC">
        <w:rPr>
          <w:rFonts w:ascii="Times New Roman" w:hAnsi="Times New Roman" w:cs="Times New Roman"/>
          <w:sz w:val="28"/>
          <w:szCs w:val="28"/>
        </w:rPr>
        <w:t>а</w:t>
      </w:r>
      <w:r w:rsidRPr="007F57CC">
        <w:rPr>
          <w:rFonts w:ascii="Times New Roman" w:hAnsi="Times New Roman" w:cs="Times New Roman"/>
          <w:sz w:val="28"/>
          <w:szCs w:val="28"/>
        </w:rPr>
        <w:t xml:space="preserve">стие  в работе  </w:t>
      </w:r>
      <w:r w:rsidR="009616FA" w:rsidRPr="009616F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7F57CC"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7F57CC" w:rsidRPr="007F57CC" w:rsidRDefault="007F57CC" w:rsidP="00BB0124">
      <w:pPr>
        <w:spacing w:after="120"/>
        <w:ind w:firstLine="539"/>
        <w:jc w:val="both"/>
        <w:rPr>
          <w:rStyle w:val="FontStyle14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>- с</w:t>
      </w:r>
      <w:r w:rsidRPr="007F57CC">
        <w:rPr>
          <w:rStyle w:val="FontStyle14"/>
          <w:sz w:val="28"/>
          <w:szCs w:val="28"/>
        </w:rPr>
        <w:t xml:space="preserve">оставление, согласование  с </w:t>
      </w:r>
      <w:r>
        <w:rPr>
          <w:rStyle w:val="FontStyle14"/>
          <w:sz w:val="28"/>
          <w:szCs w:val="28"/>
        </w:rPr>
        <w:t>экспертной комиссий</w:t>
      </w:r>
      <w:r w:rsidRPr="007F57CC">
        <w:rPr>
          <w:rStyle w:val="FontStyle14"/>
          <w:sz w:val="28"/>
          <w:szCs w:val="28"/>
        </w:rPr>
        <w:t xml:space="preserve"> </w:t>
      </w:r>
      <w:r w:rsidRPr="007F57CC">
        <w:rPr>
          <w:rFonts w:ascii="Times New Roman" w:hAnsi="Times New Roman" w:cs="Times New Roman"/>
          <w:sz w:val="28"/>
          <w:szCs w:val="28"/>
        </w:rPr>
        <w:t>по проведению экспертизы ценности документов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К</w:t>
      </w:r>
      <w:r w:rsidRPr="007F57CC">
        <w:rPr>
          <w:rStyle w:val="FontStyle14"/>
          <w:sz w:val="28"/>
          <w:szCs w:val="28"/>
        </w:rPr>
        <w:t>олледжа актов  об уничтожении документов;</w:t>
      </w:r>
    </w:p>
    <w:p w:rsidR="007F57CC" w:rsidRPr="007F57CC" w:rsidRDefault="007F57CC" w:rsidP="00BB012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 xml:space="preserve">- организация работы по составлению номенклатуры дел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7CC">
        <w:rPr>
          <w:rFonts w:ascii="Times New Roman" w:hAnsi="Times New Roman" w:cs="Times New Roman"/>
          <w:sz w:val="28"/>
          <w:szCs w:val="28"/>
        </w:rPr>
        <w:t>олледжа;</w:t>
      </w:r>
    </w:p>
    <w:p w:rsidR="007F57CC" w:rsidRPr="007F57CC" w:rsidRDefault="007F57CC" w:rsidP="00BB0124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>- осуществление организационно-методического руководства, координация и контроль  деятельности  структурных подразделений колледжа  по вопросам орг</w:t>
      </w:r>
      <w:r w:rsidRPr="007F57CC">
        <w:rPr>
          <w:rFonts w:ascii="Times New Roman" w:hAnsi="Times New Roman" w:cs="Times New Roman"/>
          <w:sz w:val="28"/>
          <w:szCs w:val="28"/>
        </w:rPr>
        <w:t>а</w:t>
      </w:r>
      <w:r w:rsidRPr="007F57CC">
        <w:rPr>
          <w:rFonts w:ascii="Times New Roman" w:hAnsi="Times New Roman" w:cs="Times New Roman"/>
          <w:sz w:val="28"/>
          <w:szCs w:val="28"/>
        </w:rPr>
        <w:t>низации архивного дела;</w:t>
      </w:r>
    </w:p>
    <w:p w:rsidR="007F57CC" w:rsidRPr="007F57CC" w:rsidRDefault="007F57CC" w:rsidP="00BB012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7CC">
        <w:rPr>
          <w:rFonts w:ascii="Times New Roman" w:hAnsi="Times New Roman" w:cs="Times New Roman"/>
          <w:sz w:val="28"/>
          <w:szCs w:val="28"/>
        </w:rPr>
        <w:t>- участие в разработке нормативных документов по архивному делу.</w:t>
      </w:r>
    </w:p>
    <w:p w:rsidR="00FD2FC4" w:rsidRDefault="003F63E6" w:rsidP="00BB0124">
      <w:pPr>
        <w:pStyle w:val="Default"/>
        <w:spacing w:before="24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2A76B5">
        <w:rPr>
          <w:b/>
          <w:bCs/>
          <w:sz w:val="28"/>
          <w:szCs w:val="28"/>
          <w:lang w:val="en-US"/>
        </w:rPr>
        <w:t>V</w:t>
      </w:r>
      <w:r w:rsidR="00FD2FC4">
        <w:rPr>
          <w:b/>
          <w:bCs/>
          <w:sz w:val="28"/>
          <w:szCs w:val="28"/>
        </w:rPr>
        <w:t>. Права</w:t>
      </w:r>
    </w:p>
    <w:p w:rsidR="00FD2FC4" w:rsidRDefault="00FD2FC4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Канцелярия в пределах своей компетенции имеет право: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3E6">
        <w:rPr>
          <w:sz w:val="28"/>
          <w:szCs w:val="28"/>
        </w:rPr>
        <w:t>4</w:t>
      </w:r>
      <w:r w:rsidR="00FD2FC4">
        <w:rPr>
          <w:sz w:val="28"/>
          <w:szCs w:val="28"/>
        </w:rPr>
        <w:t xml:space="preserve">.1. </w:t>
      </w:r>
      <w:r w:rsidR="003F63E6">
        <w:rPr>
          <w:sz w:val="28"/>
          <w:szCs w:val="28"/>
        </w:rPr>
        <w:t>получать ресурсное (материальное, финансовое) обеспечение и информ</w:t>
      </w:r>
      <w:r w:rsidR="003F63E6">
        <w:rPr>
          <w:sz w:val="28"/>
          <w:szCs w:val="28"/>
        </w:rPr>
        <w:t>а</w:t>
      </w:r>
      <w:r w:rsidR="003F63E6">
        <w:rPr>
          <w:sz w:val="28"/>
          <w:szCs w:val="28"/>
        </w:rPr>
        <w:t>цию;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3E6">
        <w:rPr>
          <w:sz w:val="28"/>
          <w:szCs w:val="28"/>
        </w:rPr>
        <w:t>4</w:t>
      </w:r>
      <w:r w:rsidR="00FD2FC4">
        <w:rPr>
          <w:sz w:val="28"/>
          <w:szCs w:val="28"/>
        </w:rPr>
        <w:t xml:space="preserve">.2. </w:t>
      </w:r>
      <w:r w:rsidR="003F63E6">
        <w:rPr>
          <w:sz w:val="28"/>
          <w:szCs w:val="28"/>
        </w:rPr>
        <w:t>д</w:t>
      </w:r>
      <w:r w:rsidR="00FD2FC4">
        <w:rPr>
          <w:sz w:val="28"/>
          <w:szCs w:val="28"/>
        </w:rPr>
        <w:t>авать руководителям структурных подразделений и отдельным специ</w:t>
      </w:r>
      <w:r w:rsidR="00FD2FC4">
        <w:rPr>
          <w:sz w:val="28"/>
          <w:szCs w:val="28"/>
        </w:rPr>
        <w:t>а</w:t>
      </w:r>
      <w:r w:rsidR="00FD2FC4">
        <w:rPr>
          <w:sz w:val="28"/>
          <w:szCs w:val="28"/>
        </w:rPr>
        <w:t>листам обязательные для исполнения указания по вопросам, входящим в компете</w:t>
      </w:r>
      <w:r w:rsidR="00FD2FC4">
        <w:rPr>
          <w:sz w:val="28"/>
          <w:szCs w:val="28"/>
        </w:rPr>
        <w:t>н</w:t>
      </w:r>
      <w:r w:rsidR="00FD2FC4">
        <w:rPr>
          <w:sz w:val="28"/>
          <w:szCs w:val="28"/>
        </w:rPr>
        <w:t xml:space="preserve">цию канцелярии, и требовать их исполнения в пределах функций, предусмотренных данным положением. </w:t>
      </w:r>
    </w:p>
    <w:p w:rsidR="003F63E6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3E6">
        <w:rPr>
          <w:sz w:val="28"/>
          <w:szCs w:val="28"/>
        </w:rPr>
        <w:t>4</w:t>
      </w:r>
      <w:r w:rsidR="00FD2FC4">
        <w:rPr>
          <w:sz w:val="28"/>
          <w:szCs w:val="28"/>
        </w:rPr>
        <w:t xml:space="preserve">.3. </w:t>
      </w:r>
      <w:r w:rsidR="003F63E6">
        <w:rPr>
          <w:sz w:val="28"/>
          <w:szCs w:val="28"/>
        </w:rPr>
        <w:t>т</w:t>
      </w:r>
      <w:r w:rsidR="00FD2FC4">
        <w:rPr>
          <w:sz w:val="28"/>
          <w:szCs w:val="28"/>
        </w:rPr>
        <w:t xml:space="preserve">ребовать и получать от других структурных подразделений </w:t>
      </w:r>
      <w:r>
        <w:rPr>
          <w:sz w:val="28"/>
          <w:szCs w:val="28"/>
        </w:rPr>
        <w:t>Колледжа</w:t>
      </w:r>
      <w:r w:rsidR="00FD2FC4">
        <w:rPr>
          <w:sz w:val="28"/>
          <w:szCs w:val="28"/>
        </w:rPr>
        <w:t xml:space="preserve"> н</w:t>
      </w:r>
      <w:r w:rsidR="00FD2FC4">
        <w:rPr>
          <w:sz w:val="28"/>
          <w:szCs w:val="28"/>
        </w:rPr>
        <w:t>е</w:t>
      </w:r>
      <w:r w:rsidR="00FD2FC4">
        <w:rPr>
          <w:sz w:val="28"/>
          <w:szCs w:val="28"/>
        </w:rPr>
        <w:t>обходимую информацию и документы по вопросам, входящим в компетенцию ка</w:t>
      </w:r>
      <w:r w:rsidR="00FD2FC4">
        <w:rPr>
          <w:sz w:val="28"/>
          <w:szCs w:val="28"/>
        </w:rPr>
        <w:t>н</w:t>
      </w:r>
      <w:r w:rsidR="00FD2FC4">
        <w:rPr>
          <w:sz w:val="28"/>
          <w:szCs w:val="28"/>
        </w:rPr>
        <w:t>целярии</w:t>
      </w:r>
      <w:r w:rsidR="003F63E6">
        <w:rPr>
          <w:sz w:val="28"/>
          <w:szCs w:val="28"/>
        </w:rPr>
        <w:t>;</w:t>
      </w:r>
    </w:p>
    <w:p w:rsidR="00FD2FC4" w:rsidRDefault="003F63E6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возвращать исполнителям документы и требовать их доработки в случае нарушения правил делопроизводства;</w:t>
      </w:r>
      <w:r w:rsidR="00FD2FC4">
        <w:rPr>
          <w:sz w:val="28"/>
          <w:szCs w:val="28"/>
        </w:rPr>
        <w:t xml:space="preserve"> 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3E6">
        <w:rPr>
          <w:sz w:val="28"/>
          <w:szCs w:val="28"/>
        </w:rPr>
        <w:t>4</w:t>
      </w:r>
      <w:r w:rsidR="00FD2FC4">
        <w:rPr>
          <w:sz w:val="28"/>
          <w:szCs w:val="28"/>
        </w:rPr>
        <w:t>.</w:t>
      </w:r>
      <w:r w:rsidR="003F63E6">
        <w:rPr>
          <w:sz w:val="28"/>
          <w:szCs w:val="28"/>
        </w:rPr>
        <w:t>5</w:t>
      </w:r>
      <w:r w:rsidR="00FD2FC4">
        <w:rPr>
          <w:sz w:val="28"/>
          <w:szCs w:val="28"/>
        </w:rPr>
        <w:t xml:space="preserve">. </w:t>
      </w:r>
      <w:r w:rsidR="003F63E6">
        <w:rPr>
          <w:sz w:val="28"/>
          <w:szCs w:val="28"/>
        </w:rPr>
        <w:t>в</w:t>
      </w:r>
      <w:r w:rsidR="00FD2FC4">
        <w:rPr>
          <w:sz w:val="28"/>
          <w:szCs w:val="28"/>
        </w:rPr>
        <w:t xml:space="preserve">ести переписку по вопросам, относящимся к компетенции канцелярии, а также по другим вопросам, не требующим согласования с директором </w:t>
      </w:r>
      <w:r>
        <w:rPr>
          <w:sz w:val="28"/>
          <w:szCs w:val="28"/>
        </w:rPr>
        <w:t>Колледжа</w:t>
      </w:r>
      <w:r w:rsidR="003F63E6">
        <w:rPr>
          <w:sz w:val="28"/>
          <w:szCs w:val="28"/>
        </w:rPr>
        <w:t>;</w:t>
      </w:r>
      <w:r w:rsidR="00FD2FC4">
        <w:rPr>
          <w:sz w:val="28"/>
          <w:szCs w:val="28"/>
        </w:rPr>
        <w:t xml:space="preserve"> </w:t>
      </w:r>
    </w:p>
    <w:p w:rsidR="00FD2FC4" w:rsidRDefault="008170C9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3E6">
        <w:rPr>
          <w:sz w:val="28"/>
          <w:szCs w:val="28"/>
        </w:rPr>
        <w:t>4.6</w:t>
      </w:r>
      <w:r w:rsidR="00FD2FC4">
        <w:rPr>
          <w:sz w:val="28"/>
          <w:szCs w:val="28"/>
        </w:rPr>
        <w:t xml:space="preserve">. </w:t>
      </w:r>
      <w:r w:rsidR="003F63E6">
        <w:rPr>
          <w:sz w:val="28"/>
          <w:szCs w:val="28"/>
        </w:rPr>
        <w:t>о</w:t>
      </w:r>
      <w:r w:rsidR="00FD2FC4">
        <w:rPr>
          <w:sz w:val="28"/>
          <w:szCs w:val="28"/>
        </w:rPr>
        <w:t xml:space="preserve">казывать методические и консультационные услуги работникам </w:t>
      </w:r>
      <w:r w:rsidR="003F63E6">
        <w:rPr>
          <w:sz w:val="28"/>
          <w:szCs w:val="28"/>
        </w:rPr>
        <w:t>Колле</w:t>
      </w:r>
      <w:r w:rsidR="003F63E6">
        <w:rPr>
          <w:sz w:val="28"/>
          <w:szCs w:val="28"/>
        </w:rPr>
        <w:t>д</w:t>
      </w:r>
      <w:r w:rsidR="003F63E6">
        <w:rPr>
          <w:sz w:val="28"/>
          <w:szCs w:val="28"/>
        </w:rPr>
        <w:t>жа</w:t>
      </w:r>
      <w:r w:rsidR="00FD2FC4">
        <w:rPr>
          <w:sz w:val="28"/>
          <w:szCs w:val="28"/>
        </w:rPr>
        <w:t xml:space="preserve"> по вопросам, относящимся к компетенции канцелярии. </w:t>
      </w:r>
    </w:p>
    <w:p w:rsidR="00FD2FC4" w:rsidRDefault="002A76B5" w:rsidP="00BB0124">
      <w:pPr>
        <w:pStyle w:val="Default"/>
        <w:spacing w:before="24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FD2FC4">
        <w:rPr>
          <w:b/>
          <w:bCs/>
          <w:sz w:val="28"/>
          <w:szCs w:val="28"/>
        </w:rPr>
        <w:t>. Взаимоотношения. Связи</w:t>
      </w:r>
    </w:p>
    <w:p w:rsidR="00FD2FC4" w:rsidRDefault="00CD6238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FC4">
        <w:rPr>
          <w:sz w:val="28"/>
          <w:szCs w:val="28"/>
        </w:rPr>
        <w:t xml:space="preserve">Канцелярия осуществляет взаимодействие со следующими структурными подразделениями </w:t>
      </w:r>
      <w:r w:rsidR="008170C9">
        <w:rPr>
          <w:sz w:val="28"/>
          <w:szCs w:val="28"/>
        </w:rPr>
        <w:t>Колледж</w:t>
      </w:r>
      <w:r w:rsidR="00C0413A">
        <w:rPr>
          <w:sz w:val="28"/>
          <w:szCs w:val="28"/>
        </w:rPr>
        <w:t>а</w:t>
      </w:r>
      <w:r w:rsidR="00FD2FC4">
        <w:rPr>
          <w:sz w:val="28"/>
          <w:szCs w:val="28"/>
        </w:rPr>
        <w:t xml:space="preserve">: </w:t>
      </w:r>
    </w:p>
    <w:p w:rsidR="00FD2FC4" w:rsidRDefault="0054693B" w:rsidP="00BB0124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FC4">
        <w:rPr>
          <w:sz w:val="28"/>
          <w:szCs w:val="28"/>
        </w:rPr>
        <w:t xml:space="preserve">- </w:t>
      </w:r>
      <w:r w:rsidR="005845AC" w:rsidRPr="005845AC">
        <w:rPr>
          <w:rFonts w:eastAsia="Times New Roman"/>
          <w:sz w:val="28"/>
          <w:lang w:eastAsia="ru-RU"/>
        </w:rPr>
        <w:t>со структурными подразделениями</w:t>
      </w:r>
      <w:r w:rsidR="00B976E8">
        <w:rPr>
          <w:rFonts w:eastAsia="Times New Roman"/>
          <w:sz w:val="28"/>
          <w:lang w:eastAsia="ru-RU"/>
        </w:rPr>
        <w:t xml:space="preserve"> </w:t>
      </w:r>
      <w:r w:rsidR="00B976E8" w:rsidRPr="005845AC">
        <w:rPr>
          <w:rFonts w:eastAsia="Times New Roman"/>
          <w:sz w:val="28"/>
          <w:lang w:eastAsia="ru-RU"/>
        </w:rPr>
        <w:t>по вопросам документационного обеспеч</w:t>
      </w:r>
      <w:r w:rsidR="00B976E8" w:rsidRPr="005845AC">
        <w:rPr>
          <w:rFonts w:eastAsia="Times New Roman"/>
          <w:sz w:val="28"/>
          <w:lang w:eastAsia="ru-RU"/>
        </w:rPr>
        <w:t>е</w:t>
      </w:r>
      <w:r w:rsidR="00B976E8" w:rsidRPr="005845AC">
        <w:rPr>
          <w:rFonts w:eastAsia="Times New Roman"/>
          <w:sz w:val="28"/>
          <w:lang w:eastAsia="ru-RU"/>
        </w:rPr>
        <w:t>ния управления</w:t>
      </w:r>
      <w:r w:rsidR="00C0413A">
        <w:rPr>
          <w:rFonts w:eastAsia="Times New Roman"/>
          <w:sz w:val="28"/>
          <w:lang w:eastAsia="ru-RU"/>
        </w:rPr>
        <w:t>:</w:t>
      </w:r>
      <w:r w:rsidR="00FD2FC4">
        <w:rPr>
          <w:sz w:val="28"/>
          <w:szCs w:val="28"/>
        </w:rPr>
        <w:t xml:space="preserve"> </w:t>
      </w:r>
      <w:r w:rsidR="00FD2FC4" w:rsidRPr="002C0144">
        <w:rPr>
          <w:sz w:val="28"/>
          <w:szCs w:val="28"/>
        </w:rPr>
        <w:t>предоставляет поступающую корреспонденцию</w:t>
      </w:r>
      <w:r w:rsidR="007F57CC">
        <w:rPr>
          <w:sz w:val="28"/>
          <w:szCs w:val="28"/>
        </w:rPr>
        <w:t>,</w:t>
      </w:r>
      <w:r w:rsidR="00FD2FC4" w:rsidRPr="002C0144">
        <w:rPr>
          <w:sz w:val="28"/>
          <w:szCs w:val="28"/>
        </w:rPr>
        <w:t xml:space="preserve"> бланки, формы</w:t>
      </w:r>
      <w:r w:rsidR="00C53175">
        <w:rPr>
          <w:sz w:val="28"/>
          <w:szCs w:val="28"/>
        </w:rPr>
        <w:t>,</w:t>
      </w:r>
      <w:r w:rsidR="00FD2FC4" w:rsidRPr="002C0144">
        <w:rPr>
          <w:sz w:val="28"/>
          <w:szCs w:val="28"/>
        </w:rPr>
        <w:t xml:space="preserve"> </w:t>
      </w:r>
      <w:r w:rsidR="00C0413A">
        <w:rPr>
          <w:sz w:val="28"/>
          <w:szCs w:val="28"/>
        </w:rPr>
        <w:t xml:space="preserve">оказывает </w:t>
      </w:r>
      <w:r w:rsidR="00FD2FC4" w:rsidRPr="002C0144">
        <w:rPr>
          <w:sz w:val="28"/>
          <w:szCs w:val="28"/>
        </w:rPr>
        <w:t>методическую помощь в вопросах ведения делопроизводства</w:t>
      </w:r>
      <w:r w:rsidR="005845AC">
        <w:rPr>
          <w:sz w:val="28"/>
          <w:szCs w:val="28"/>
        </w:rPr>
        <w:t>;</w:t>
      </w:r>
    </w:p>
    <w:p w:rsidR="00C0413A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8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службами материально-технического снабжения и хозяйственного обслуж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</w:t>
      </w:r>
      <w:r w:rsidR="00B976E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обеспечения средствами организационной и вычислительной техники, бланками документов, канцелярскими принадлежностями; </w:t>
      </w:r>
    </w:p>
    <w:p w:rsidR="005845AC" w:rsidRDefault="0054693B" w:rsidP="00BB0124">
      <w:pPr>
        <w:spacing w:after="1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845AC" w:rsidRPr="007F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отделом </w:t>
      </w:r>
      <w:r w:rsidR="009616FA" w:rsidRPr="009616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информационно-коммуникационных технологий</w:t>
      </w:r>
      <w:r w:rsidR="00B976E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разр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ботки и внедрения новых информационных технологий с применением средств </w:t>
      </w:r>
      <w:r w:rsidR="009616FA" w:rsidRPr="009616F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электронно-вычислительной техники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оперативной обработки информации и с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845AC" w:rsidRPr="005845AC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блюдению требований ГСДОУ и стандартов.</w:t>
      </w:r>
    </w:p>
    <w:p w:rsidR="00986513" w:rsidRDefault="002A76B5" w:rsidP="00BB0124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845AC" w:rsidRPr="005845A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Всю полноту ответственности за качество и своевременность выполнения возложенных настоящим Положением на канцелярию задач и функций несет зав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дующий канцелярией.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Заведующий канцелярией несет персональную ответственность за: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организацию работы канцелярии, своевременное и квалифицированное выпо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нение приказов, распоряжений, поручений вышестоящего руководства, действу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нормативно-правовых актов по своему профилю деятельности;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рациональное и эффективное использование материальных, финансовых и ка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ровых ресурсов;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состояние трудовой и исполнительской дисциплины в канцелярии, выполнение ее работниками своих функциональных обязанностей;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работниками канцелярии правил внутреннего распорядка, сан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тарно-противоэпидемического режима, противопожарной безопасности и техники безопасности;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ведение документации, предусмотренной действующим законодательством РФ;</w:t>
      </w:r>
    </w:p>
    <w:p w:rsidR="0054693B" w:rsidRPr="0054693B" w:rsidRDefault="0054693B" w:rsidP="00BB0124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предоставление в установленном порядке достоверной статистической и иной информации о деятельности канцелярии.</w:t>
      </w:r>
    </w:p>
    <w:p w:rsidR="0054693B" w:rsidRPr="0054693B" w:rsidRDefault="0054693B" w:rsidP="00BB012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6.</w:t>
      </w:r>
      <w:r w:rsidRPr="0054693B">
        <w:rPr>
          <w:rFonts w:ascii="Times New Roman" w:eastAsia="Times New Roman" w:hAnsi="Times New Roman" w:cs="Times New Roman"/>
          <w:sz w:val="28"/>
          <w:szCs w:val="24"/>
          <w:lang w:eastAsia="ru-RU"/>
        </w:rPr>
        <w:t>3. Степень ответственности других работников канцелярии устанавливается должностными инструкциями в соответствии с действующим законодательством РФ.</w:t>
      </w:r>
    </w:p>
    <w:p w:rsidR="00A727F3" w:rsidRDefault="00255C79" w:rsidP="00BB012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sectPr w:rsidR="00A727F3" w:rsidSect="00387DD6">
      <w:headerReference w:type="default" r:id="rId8"/>
      <w:footerReference w:type="default" r:id="rId9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75" w:rsidRDefault="00D37B75" w:rsidP="002A76B5">
      <w:pPr>
        <w:spacing w:after="0" w:line="240" w:lineRule="auto"/>
      </w:pPr>
      <w:r>
        <w:separator/>
      </w:r>
    </w:p>
  </w:endnote>
  <w:endnote w:type="continuationSeparator" w:id="0">
    <w:p w:rsidR="00D37B75" w:rsidRDefault="00D37B75" w:rsidP="002A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63"/>
      <w:docPartObj>
        <w:docPartGallery w:val="Page Numbers (Bottom of Page)"/>
        <w:docPartUnique/>
      </w:docPartObj>
    </w:sdtPr>
    <w:sdtContent>
      <w:p w:rsidR="00986513" w:rsidRDefault="00436963">
        <w:pPr>
          <w:pStyle w:val="a5"/>
          <w:jc w:val="center"/>
        </w:pPr>
        <w:fldSimple w:instr=" PAGE   \* MERGEFORMAT ">
          <w:r w:rsidR="00387DD6">
            <w:rPr>
              <w:noProof/>
            </w:rPr>
            <w:t>5</w:t>
          </w:r>
        </w:fldSimple>
      </w:p>
    </w:sdtContent>
  </w:sdt>
  <w:p w:rsidR="00986513" w:rsidRDefault="009865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75" w:rsidRDefault="00D37B75" w:rsidP="002A76B5">
      <w:pPr>
        <w:spacing w:after="0" w:line="240" w:lineRule="auto"/>
      </w:pPr>
      <w:r>
        <w:separator/>
      </w:r>
    </w:p>
  </w:footnote>
  <w:footnote w:type="continuationSeparator" w:id="0">
    <w:p w:rsidR="00D37B75" w:rsidRDefault="00D37B75" w:rsidP="002A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847"/>
      <w:docPartObj>
        <w:docPartGallery w:val="Page Numbers (Top of Page)"/>
        <w:docPartUnique/>
      </w:docPartObj>
    </w:sdtPr>
    <w:sdtContent>
      <w:p w:rsidR="006127F3" w:rsidRDefault="00436963">
        <w:pPr>
          <w:pStyle w:val="a3"/>
          <w:jc w:val="center"/>
        </w:pPr>
        <w:fldSimple w:instr=" PAGE   \* MERGEFORMAT ">
          <w:r w:rsidR="00387DD6">
            <w:rPr>
              <w:noProof/>
            </w:rPr>
            <w:t>5</w:t>
          </w:r>
        </w:fldSimple>
      </w:p>
    </w:sdtContent>
  </w:sdt>
  <w:p w:rsidR="006127F3" w:rsidRDefault="00612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218"/>
    <w:multiLevelType w:val="multilevel"/>
    <w:tmpl w:val="3E2A3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FCB1C1C"/>
    <w:multiLevelType w:val="hybridMultilevel"/>
    <w:tmpl w:val="1F009E9E"/>
    <w:lvl w:ilvl="0" w:tplc="4134C9A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C4"/>
    <w:rsid w:val="00040ABE"/>
    <w:rsid w:val="000D781F"/>
    <w:rsid w:val="0018632E"/>
    <w:rsid w:val="001C27D7"/>
    <w:rsid w:val="00255C79"/>
    <w:rsid w:val="002A76B5"/>
    <w:rsid w:val="002B6139"/>
    <w:rsid w:val="002E76FF"/>
    <w:rsid w:val="00364E2D"/>
    <w:rsid w:val="00387DD6"/>
    <w:rsid w:val="003D0621"/>
    <w:rsid w:val="003F63E6"/>
    <w:rsid w:val="00406E39"/>
    <w:rsid w:val="0041663C"/>
    <w:rsid w:val="00436963"/>
    <w:rsid w:val="00450D6F"/>
    <w:rsid w:val="004A11C1"/>
    <w:rsid w:val="004D28FD"/>
    <w:rsid w:val="005006CB"/>
    <w:rsid w:val="0054693B"/>
    <w:rsid w:val="00581BB9"/>
    <w:rsid w:val="005845AC"/>
    <w:rsid w:val="005A62A2"/>
    <w:rsid w:val="005B1691"/>
    <w:rsid w:val="005F0EF3"/>
    <w:rsid w:val="006127F3"/>
    <w:rsid w:val="00632DCA"/>
    <w:rsid w:val="00654FBB"/>
    <w:rsid w:val="00671ED4"/>
    <w:rsid w:val="006810E8"/>
    <w:rsid w:val="00687C7A"/>
    <w:rsid w:val="006F113A"/>
    <w:rsid w:val="00710BFC"/>
    <w:rsid w:val="0078054D"/>
    <w:rsid w:val="007A2C47"/>
    <w:rsid w:val="007F57CC"/>
    <w:rsid w:val="008170C9"/>
    <w:rsid w:val="008811B6"/>
    <w:rsid w:val="009616FA"/>
    <w:rsid w:val="00981462"/>
    <w:rsid w:val="00981BA3"/>
    <w:rsid w:val="00986513"/>
    <w:rsid w:val="009F049A"/>
    <w:rsid w:val="00A55128"/>
    <w:rsid w:val="00A727F3"/>
    <w:rsid w:val="00A951EE"/>
    <w:rsid w:val="00B067C2"/>
    <w:rsid w:val="00B454F5"/>
    <w:rsid w:val="00B83D7A"/>
    <w:rsid w:val="00B976E8"/>
    <w:rsid w:val="00BB0124"/>
    <w:rsid w:val="00BC003E"/>
    <w:rsid w:val="00C0413A"/>
    <w:rsid w:val="00C53175"/>
    <w:rsid w:val="00C56BAC"/>
    <w:rsid w:val="00CD6238"/>
    <w:rsid w:val="00D37B75"/>
    <w:rsid w:val="00DB6B40"/>
    <w:rsid w:val="00EC61FC"/>
    <w:rsid w:val="00EE6FED"/>
    <w:rsid w:val="00F45562"/>
    <w:rsid w:val="00F51C99"/>
    <w:rsid w:val="00F76B98"/>
    <w:rsid w:val="00F93450"/>
    <w:rsid w:val="00F96E01"/>
    <w:rsid w:val="00FD2FC4"/>
    <w:rsid w:val="00FD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6B5"/>
  </w:style>
  <w:style w:type="paragraph" w:styleId="a5">
    <w:name w:val="footer"/>
    <w:basedOn w:val="a"/>
    <w:link w:val="a6"/>
    <w:uiPriority w:val="99"/>
    <w:unhideWhenUsed/>
    <w:rsid w:val="002A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6B5"/>
  </w:style>
  <w:style w:type="paragraph" w:styleId="a7">
    <w:name w:val="Normal (Web)"/>
    <w:basedOn w:val="a"/>
    <w:uiPriority w:val="99"/>
    <w:unhideWhenUsed/>
    <w:rsid w:val="004D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2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D28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F57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BF74-E1DC-43F5-B78D-A8915D22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8</cp:revision>
  <cp:lastPrinted>2019-12-10T09:04:00Z</cp:lastPrinted>
  <dcterms:created xsi:type="dcterms:W3CDTF">2020-02-17T11:51:00Z</dcterms:created>
  <dcterms:modified xsi:type="dcterms:W3CDTF">2020-02-27T08:09:00Z</dcterms:modified>
</cp:coreProperties>
</file>